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9291" w14:textId="77777777" w:rsidR="00484250" w:rsidRPr="00484250" w:rsidRDefault="00981B64" w:rsidP="00484250">
      <w:pPr>
        <w:pStyle w:val="Heading1"/>
        <w:rPr>
          <w:lang w:val="en-US"/>
        </w:rPr>
      </w:pPr>
      <w:r>
        <w:rPr>
          <w:lang w:val="en-US"/>
        </w:rPr>
        <w:t xml:space="preserve">PCB </w:t>
      </w:r>
      <w:proofErr w:type="spellStart"/>
      <w:r>
        <w:rPr>
          <w:lang w:val="en-US"/>
        </w:rPr>
        <w:t>Produktionsrichtlinien</w:t>
      </w:r>
      <w:proofErr w:type="spellEnd"/>
      <w:r>
        <w:rPr>
          <w:lang w:val="en-US"/>
        </w:rPr>
        <w:br/>
      </w:r>
      <w:r w:rsidR="00484250" w:rsidRPr="000B4295">
        <w:rPr>
          <w:i/>
          <w:lang w:val="en-US"/>
        </w:rPr>
        <w:t>PCB production guideline</w:t>
      </w:r>
    </w:p>
    <w:p w14:paraId="67748304" w14:textId="77777777" w:rsidR="00484250" w:rsidRPr="00484250" w:rsidRDefault="00484250" w:rsidP="00484250">
      <w:pPr>
        <w:rPr>
          <w:lang w:val="en-US" w:eastAsia="en-US"/>
        </w:rPr>
      </w:pPr>
      <w:r w:rsidRPr="00484250">
        <w:rPr>
          <w:lang w:val="en-US" w:eastAsia="en-US"/>
        </w:rPr>
        <w:fldChar w:fldCharType="begin"/>
      </w:r>
      <w:r w:rsidRPr="00484250">
        <w:rPr>
          <w:lang w:val="en-US" w:eastAsia="en-US"/>
        </w:rPr>
        <w:instrText xml:space="preserve"> DOCVARIABLE  Employee.CompanyAndLocationNameBilling  \* MERGEFORMAT </w:instrText>
      </w:r>
      <w:r w:rsidRPr="00484250">
        <w:rPr>
          <w:lang w:val="en-US" w:eastAsia="en-US"/>
        </w:rPr>
        <w:fldChar w:fldCharType="end"/>
      </w:r>
    </w:p>
    <w:tbl>
      <w:tblPr>
        <w:tblStyle w:val="TableGrid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43"/>
      </w:tblGrid>
      <w:tr w:rsidR="00F2459F" w:rsidRPr="00484250" w14:paraId="7441D3DB" w14:textId="77777777" w:rsidTr="00997F27">
        <w:tc>
          <w:tcPr>
            <w:tcW w:w="3256" w:type="dxa"/>
          </w:tcPr>
          <w:p w14:paraId="7BD30F16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Leiterplattenbezeichnung</w:t>
            </w:r>
          </w:p>
          <w:p w14:paraId="6AF6A8A4" w14:textId="77777777" w:rsidR="00E87068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PCB 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Name</w:t>
            </w:r>
          </w:p>
        </w:tc>
        <w:tc>
          <w:tcPr>
            <w:tcW w:w="5943" w:type="dxa"/>
          </w:tcPr>
          <w:p w14:paraId="13B079EA" w14:textId="1F7D8044" w:rsidR="00484250" w:rsidRPr="00C41808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EVK75123-Sensor-MLX75024 V1.</w:t>
            </w:r>
            <w:r w:rsidR="009036A1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3</w:t>
            </w:r>
          </w:p>
        </w:tc>
      </w:tr>
      <w:tr w:rsidR="00F2459F" w:rsidRPr="00484250" w14:paraId="02D2969B" w14:textId="77777777" w:rsidTr="00997F27">
        <w:tc>
          <w:tcPr>
            <w:tcW w:w="3256" w:type="dxa"/>
          </w:tcPr>
          <w:p w14:paraId="1C696E33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Abmessung</w:t>
            </w:r>
          </w:p>
          <w:p w14:paraId="13B554E6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Dimension</w:t>
            </w:r>
          </w:p>
        </w:tc>
        <w:tc>
          <w:tcPr>
            <w:tcW w:w="5943" w:type="dxa"/>
          </w:tcPr>
          <w:p w14:paraId="2E86C223" w14:textId="77777777" w:rsidR="00484250" w:rsidRPr="00C41808" w:rsidRDefault="00A26BAD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x 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5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mm ±0,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2 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F2459F" w:rsidRPr="00484250" w14:paraId="7954FCD9" w14:textId="77777777" w:rsidTr="00997F27">
        <w:tc>
          <w:tcPr>
            <w:tcW w:w="3256" w:type="dxa"/>
          </w:tcPr>
          <w:p w14:paraId="63E85C46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Material</w:t>
            </w:r>
          </w:p>
          <w:p w14:paraId="6428CA76" w14:textId="77777777" w:rsidR="00EE14B1" w:rsidRPr="00C41808" w:rsidRDefault="00EE14B1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14:paraId="0BEC0A54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FR4</w:t>
            </w:r>
          </w:p>
        </w:tc>
      </w:tr>
      <w:tr w:rsidR="00F2459F" w:rsidRPr="00484250" w14:paraId="69FFDEFA" w14:textId="77777777" w:rsidTr="00997F27">
        <w:tc>
          <w:tcPr>
            <w:tcW w:w="3256" w:type="dxa"/>
          </w:tcPr>
          <w:p w14:paraId="4C7503D9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Endstärke</w:t>
            </w:r>
            <w:proofErr w:type="spellEnd"/>
          </w:p>
          <w:p w14:paraId="40216EC7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PCB Thickness</w:t>
            </w:r>
          </w:p>
        </w:tc>
        <w:tc>
          <w:tcPr>
            <w:tcW w:w="5943" w:type="dxa"/>
          </w:tcPr>
          <w:p w14:paraId="5DA3A50D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1.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2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 ±10%</w:t>
            </w:r>
          </w:p>
        </w:tc>
      </w:tr>
      <w:tr w:rsidR="00F2459F" w:rsidRPr="00484250" w14:paraId="159A37D6" w14:textId="77777777" w:rsidTr="00997F27">
        <w:tc>
          <w:tcPr>
            <w:tcW w:w="3256" w:type="dxa"/>
          </w:tcPr>
          <w:p w14:paraId="181A154F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Kontur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BB02E2C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Outline</w:t>
            </w:r>
          </w:p>
        </w:tc>
        <w:tc>
          <w:tcPr>
            <w:tcW w:w="5943" w:type="dxa"/>
          </w:tcPr>
          <w:p w14:paraId="70E829D8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gefräst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milled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geritzt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scored</w:t>
            </w:r>
          </w:p>
        </w:tc>
      </w:tr>
      <w:tr w:rsidR="00F2459F" w:rsidRPr="00484250" w14:paraId="2C072619" w14:textId="77777777" w:rsidTr="00997F27">
        <w:tc>
          <w:tcPr>
            <w:tcW w:w="3256" w:type="dxa"/>
          </w:tcPr>
          <w:p w14:paraId="585CC3AA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Lötoberfläche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79CB3010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Surface Coating </w:t>
            </w:r>
          </w:p>
        </w:tc>
        <w:tc>
          <w:tcPr>
            <w:tcW w:w="5943" w:type="dxa"/>
          </w:tcPr>
          <w:p w14:paraId="02FFD7D1" w14:textId="77777777"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HAL (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Pb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free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)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chem. Ni/Au</w:t>
            </w:r>
          </w:p>
        </w:tc>
      </w:tr>
      <w:tr w:rsidR="00F2459F" w:rsidRPr="00484250" w14:paraId="0EC02045" w14:textId="77777777" w:rsidTr="00997F27">
        <w:tc>
          <w:tcPr>
            <w:tcW w:w="3256" w:type="dxa"/>
          </w:tcPr>
          <w:p w14:paraId="294D5744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Kupferstärke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7198F71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Copper Thickness</w:t>
            </w:r>
          </w:p>
        </w:tc>
        <w:tc>
          <w:tcPr>
            <w:tcW w:w="5943" w:type="dxa"/>
          </w:tcPr>
          <w:p w14:paraId="4AA09D52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35µm</w:t>
            </w:r>
          </w:p>
        </w:tc>
      </w:tr>
      <w:tr w:rsidR="00F2459F" w:rsidRPr="00484250" w14:paraId="3422B542" w14:textId="77777777" w:rsidTr="00997F27">
        <w:tc>
          <w:tcPr>
            <w:tcW w:w="3256" w:type="dxa"/>
          </w:tcPr>
          <w:p w14:paraId="7BA2A37F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Anzahl Kupferlagen</w:t>
            </w:r>
          </w:p>
          <w:p w14:paraId="29673454" w14:textId="77777777" w:rsidR="00484250" w:rsidRPr="000B4295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484250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Layer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</w:t>
            </w:r>
          </w:p>
        </w:tc>
        <w:tc>
          <w:tcPr>
            <w:tcW w:w="5943" w:type="dxa"/>
          </w:tcPr>
          <w:p w14:paraId="774F3149" w14:textId="77777777" w:rsidR="00484250" w:rsidRPr="00C41808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Layer</w:t>
            </w:r>
          </w:p>
        </w:tc>
      </w:tr>
      <w:tr w:rsidR="00F2459F" w:rsidRPr="00484250" w14:paraId="30403171" w14:textId="77777777" w:rsidTr="00997F27">
        <w:tc>
          <w:tcPr>
            <w:tcW w:w="3256" w:type="dxa"/>
          </w:tcPr>
          <w:p w14:paraId="329062A5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Leiterbahnbreite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68251A39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Track Width</w:t>
            </w:r>
          </w:p>
        </w:tc>
        <w:tc>
          <w:tcPr>
            <w:tcW w:w="5943" w:type="dxa"/>
          </w:tcPr>
          <w:p w14:paraId="726BE514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F2459F" w:rsidRPr="00484250" w14:paraId="39671877" w14:textId="77777777" w:rsidTr="00997F27">
        <w:tc>
          <w:tcPr>
            <w:tcW w:w="3256" w:type="dxa"/>
          </w:tcPr>
          <w:p w14:paraId="29B59B96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Mindestabstand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71E93AC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Clearance</w:t>
            </w:r>
          </w:p>
        </w:tc>
        <w:tc>
          <w:tcPr>
            <w:tcW w:w="5943" w:type="dxa"/>
          </w:tcPr>
          <w:p w14:paraId="2B140095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F2459F" w:rsidRPr="00484250" w14:paraId="0DBE2B45" w14:textId="77777777" w:rsidTr="00997F27">
        <w:tc>
          <w:tcPr>
            <w:tcW w:w="3256" w:type="dxa"/>
          </w:tcPr>
          <w:p w14:paraId="432259E2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</w:p>
          <w:p w14:paraId="17DF05FA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</w:p>
        </w:tc>
        <w:tc>
          <w:tcPr>
            <w:tcW w:w="5943" w:type="dxa"/>
          </w:tcPr>
          <w:p w14:paraId="61F4F740" w14:textId="2CAE7198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1</w:t>
            </w:r>
            <w:r w:rsidR="009036A1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5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F2459F" w:rsidRPr="00484250" w14:paraId="49CA4D6A" w14:textId="77777777" w:rsidTr="00997F27">
        <w:tc>
          <w:tcPr>
            <w:tcW w:w="3256" w:type="dxa"/>
          </w:tcPr>
          <w:p w14:paraId="538EA173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</w:t>
            </w:r>
            <w:r w:rsidR="00777A5A"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crovias</w:t>
            </w:r>
            <w:proofErr w:type="spellEnd"/>
          </w:p>
          <w:p w14:paraId="21D49923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Microvias</w:t>
            </w:r>
            <w:proofErr w:type="spellEnd"/>
          </w:p>
        </w:tc>
        <w:tc>
          <w:tcPr>
            <w:tcW w:w="5943" w:type="dxa"/>
          </w:tcPr>
          <w:p w14:paraId="74039DD1" w14:textId="77777777"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-</w:t>
            </w:r>
          </w:p>
        </w:tc>
      </w:tr>
      <w:tr w:rsidR="00F2459F" w:rsidRPr="002153A1" w14:paraId="35826E54" w14:textId="77777777" w:rsidTr="00997F27">
        <w:tc>
          <w:tcPr>
            <w:tcW w:w="3256" w:type="dxa"/>
          </w:tcPr>
          <w:p w14:paraId="7108CA53" w14:textId="77777777"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Lötstopplackfarbe</w:t>
            </w:r>
          </w:p>
          <w:p w14:paraId="7946C4CA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Solder Resist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Color</w:t>
            </w:r>
          </w:p>
        </w:tc>
        <w:tc>
          <w:tcPr>
            <w:tcW w:w="5943" w:type="dxa"/>
          </w:tcPr>
          <w:p w14:paraId="2AF8764A" w14:textId="77777777" w:rsidR="002153A1" w:rsidRPr="00C41808" w:rsidRDefault="002153A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grün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(</w:t>
            </w: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beidseitig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14:paraId="18DEC6EF" w14:textId="77777777" w:rsidR="00484250" w:rsidRPr="000B4295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green (both sides)</w:t>
            </w:r>
          </w:p>
        </w:tc>
      </w:tr>
      <w:tr w:rsidR="00F2459F" w:rsidRPr="00AC7F05" w14:paraId="733A7865" w14:textId="77777777" w:rsidTr="00997F27">
        <w:tc>
          <w:tcPr>
            <w:tcW w:w="3256" w:type="dxa"/>
          </w:tcPr>
          <w:p w14:paraId="67CF6C7F" w14:textId="77777777" w:rsidR="00DC7836" w:rsidRPr="00C41808" w:rsidRDefault="00DC7836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Bauteilaufdruck</w:t>
            </w:r>
          </w:p>
          <w:p w14:paraId="1B823821" w14:textId="77777777" w:rsidR="00484250" w:rsidRPr="000B4295" w:rsidRDefault="00484250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Component Print </w:t>
            </w:r>
          </w:p>
        </w:tc>
        <w:tc>
          <w:tcPr>
            <w:tcW w:w="5943" w:type="dxa"/>
          </w:tcPr>
          <w:p w14:paraId="6DB0045B" w14:textId="77777777" w:rsidR="00484250" w:rsidRPr="00AE0DA0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Einseitig</w:t>
            </w:r>
            <w:proofErr w:type="spellEnd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Top Layer (.</w:t>
            </w: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gto</w:t>
            </w:r>
            <w:proofErr w:type="spellEnd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14:paraId="14A40402" w14:textId="77777777" w:rsidR="00AE0DA0" w:rsidRPr="00AE0DA0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only on top layer (.</w:t>
            </w:r>
            <w:proofErr w:type="spell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gto</w:t>
            </w:r>
            <w:proofErr w:type="spellEnd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)</w:t>
            </w:r>
          </w:p>
        </w:tc>
      </w:tr>
      <w:tr w:rsidR="00F2459F" w:rsidRPr="00AC7F05" w14:paraId="041EFC51" w14:textId="77777777" w:rsidTr="00997F27">
        <w:tc>
          <w:tcPr>
            <w:tcW w:w="3256" w:type="dxa"/>
          </w:tcPr>
          <w:p w14:paraId="2529B952" w14:textId="77777777" w:rsidR="00DC7836" w:rsidRPr="00C41808" w:rsidRDefault="00DC7836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Zusatzdrucke</w:t>
            </w:r>
          </w:p>
          <w:p w14:paraId="4CB757BA" w14:textId="77777777" w:rsidR="00484250" w:rsidRPr="000B4295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Additional Prints</w:t>
            </w:r>
          </w:p>
        </w:tc>
        <w:tc>
          <w:tcPr>
            <w:tcW w:w="5943" w:type="dxa"/>
          </w:tcPr>
          <w:p w14:paraId="30AD6BB7" w14:textId="77777777" w:rsidR="00484250" w:rsidRPr="00C41808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Datumscode und UL Kennzeichnung kann vom Hersteller hinzugefügt werden</w:t>
            </w:r>
          </w:p>
          <w:p w14:paraId="080A099A" w14:textId="77777777" w:rsidR="00EE14B1" w:rsidRPr="000B4295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Date code and UL mark</w:t>
            </w:r>
            <w:r w:rsidR="00F218FD"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ing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 xml:space="preserve"> can be added by the manufacturer</w:t>
            </w:r>
          </w:p>
        </w:tc>
      </w:tr>
      <w:tr w:rsidR="00F2459F" w:rsidRPr="00484250" w14:paraId="4E180689" w14:textId="77777777" w:rsidTr="00997F27">
        <w:tc>
          <w:tcPr>
            <w:tcW w:w="3256" w:type="dxa"/>
          </w:tcPr>
          <w:p w14:paraId="33C258B6" w14:textId="77777777" w:rsidR="00484250" w:rsidRPr="00C41808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Test</w:t>
            </w:r>
          </w:p>
          <w:p w14:paraId="41D21B2E" w14:textId="77777777"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14:paraId="34697E1E" w14:textId="77777777"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optisch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optical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F373BB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elektrisch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electrical</w:t>
            </w:r>
          </w:p>
        </w:tc>
      </w:tr>
      <w:tr w:rsidR="00F2459F" w:rsidRPr="00484250" w14:paraId="2793B5E4" w14:textId="77777777" w:rsidTr="00997F27">
        <w:tc>
          <w:tcPr>
            <w:tcW w:w="3256" w:type="dxa"/>
          </w:tcPr>
          <w:p w14:paraId="0ABF941C" w14:textId="77777777"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Anzahl</w:t>
            </w:r>
            <w:proofErr w:type="spellEnd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SMD Pads </w:t>
            </w:r>
          </w:p>
          <w:p w14:paraId="72A19D95" w14:textId="77777777" w:rsidR="00C70A6B" w:rsidRPr="000B4295" w:rsidRDefault="00C70A6B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BE64B6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SMD 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Pads</w:t>
            </w:r>
          </w:p>
        </w:tc>
        <w:tc>
          <w:tcPr>
            <w:tcW w:w="5943" w:type="dxa"/>
            <w:shd w:val="clear" w:color="auto" w:fill="auto"/>
          </w:tcPr>
          <w:p w14:paraId="3D274BCC" w14:textId="7E8C3781" w:rsidR="00C70A6B" w:rsidRPr="00C41808" w:rsidRDefault="009036A1" w:rsidP="00EE14B1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764</w:t>
            </w:r>
          </w:p>
        </w:tc>
      </w:tr>
      <w:tr w:rsidR="00F2459F" w:rsidRPr="00484250" w14:paraId="414577F5" w14:textId="77777777" w:rsidTr="00997F27">
        <w:tc>
          <w:tcPr>
            <w:tcW w:w="3256" w:type="dxa"/>
          </w:tcPr>
          <w:p w14:paraId="68B5AB11" w14:textId="77777777" w:rsidR="00C41808" w:rsidRPr="00C41808" w:rsidRDefault="00C41808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SMD Bestückung</w:t>
            </w:r>
          </w:p>
          <w:p w14:paraId="1C7090B5" w14:textId="77777777" w:rsidR="00C41808" w:rsidRPr="000B4295" w:rsidRDefault="00C41808" w:rsidP="00997F27">
            <w:pPr>
              <w:tabs>
                <w:tab w:val="left" w:pos="3604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SMD Assembling</w:t>
            </w:r>
          </w:p>
        </w:tc>
        <w:tc>
          <w:tcPr>
            <w:tcW w:w="5943" w:type="dxa"/>
            <w:shd w:val="clear" w:color="auto" w:fill="auto"/>
          </w:tcPr>
          <w:p w14:paraId="256C27F4" w14:textId="77777777" w:rsidR="00C41808" w:rsidRPr="00C41808" w:rsidRDefault="00C41808" w:rsidP="00C4180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top and bottom</w:t>
            </w:r>
          </w:p>
        </w:tc>
      </w:tr>
    </w:tbl>
    <w:p w14:paraId="4D5C8009" w14:textId="77777777" w:rsidR="001D4778" w:rsidRDefault="001D4778">
      <w:r>
        <w:br w:type="page"/>
      </w:r>
    </w:p>
    <w:tbl>
      <w:tblPr>
        <w:tblStyle w:val="TableGrid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43"/>
      </w:tblGrid>
      <w:tr w:rsidR="00F2459F" w:rsidRPr="00AC7F05" w14:paraId="5409D466" w14:textId="77777777" w:rsidTr="00997F27">
        <w:tc>
          <w:tcPr>
            <w:tcW w:w="3256" w:type="dxa"/>
          </w:tcPr>
          <w:p w14:paraId="2117D450" w14:textId="7F49CD78" w:rsidR="00C41808" w:rsidRP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lastRenderedPageBreak/>
              <w:t xml:space="preserve">Via </w:t>
            </w: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Plugging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14:paraId="2A38C087" w14:textId="2FF9D496" w:rsidR="00AE0DA0" w:rsidRPr="00AE0DA0" w:rsidRDefault="00AE0DA0" w:rsidP="00AE0DA0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Alle </w:t>
            </w: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Vias</w:t>
            </w:r>
            <w:proofErr w:type="spellEnd"/>
            <w:r w:rsidR="001D477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,</w:t>
            </w: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</w:t>
            </w:r>
            <w:r w:rsidR="001D4778" w:rsidRPr="001D4778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>außer jene die im Bild grün eingerahmt sind</w:t>
            </w:r>
            <w:r w:rsidR="001D4778">
              <w:rPr>
                <w:rFonts w:ascii="HelveticaNeueLT Std" w:hAnsi="HelveticaNeueLT Std"/>
                <w:b/>
                <w:sz w:val="16"/>
                <w:szCs w:val="16"/>
                <w:lang w:val="de-AT" w:eastAsia="zh-CN"/>
              </w:rPr>
              <w:t xml:space="preserve"> </w:t>
            </w:r>
            <w:r w:rsidR="001D477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(insgesamt 20)</w:t>
            </w:r>
            <w:bookmarkStart w:id="0" w:name="_GoBack"/>
            <w:bookmarkEnd w:id="0"/>
            <w:r w:rsidR="009036A1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, </w:t>
            </w: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müssen gestopft</w:t>
            </w:r>
            <w:r w:rsidR="00AC7F05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und mit Kupfer gedeckelt</w:t>
            </w: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werden</w:t>
            </w:r>
            <w:r w:rsidR="00162164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.</w:t>
            </w:r>
          </w:p>
          <w:p w14:paraId="733DF79B" w14:textId="0807D46D" w:rsidR="00F2459F" w:rsidRDefault="00AE0DA0" w:rsidP="009036A1">
            <w:pPr>
              <w:spacing w:after="0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All </w:t>
            </w:r>
            <w:proofErr w:type="spell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vias</w:t>
            </w:r>
            <w:proofErr w:type="spellEnd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 </w:t>
            </w:r>
            <w:r w:rsidR="001D4778" w:rsidRPr="001D4778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beside</w:t>
            </w:r>
            <w:r w:rsidR="001D4778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</w:t>
            </w:r>
            <w:r w:rsidR="001D4778" w:rsidRPr="001D4778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the ones within the green frame</w:t>
            </w:r>
            <w:r w:rsidR="001D4778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in the picture below </w:t>
            </w:r>
            <w:r w:rsidR="001D4778" w:rsidRPr="001D4778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(20 in total)</w:t>
            </w:r>
            <w:r w:rsidR="001D4778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, 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must be plugged</w:t>
            </w:r>
            <w:r w:rsidR="00AC7F0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 and copper plated</w:t>
            </w:r>
            <w:r w:rsidR="00F2459F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.</w:t>
            </w:r>
            <w:r w:rsidR="00F2459F" w:rsidRPr="00F2459F">
              <w:rPr>
                <w:noProof/>
                <w:lang w:val="en-US"/>
              </w:rPr>
              <w:t xml:space="preserve"> </w:t>
            </w:r>
          </w:p>
          <w:p w14:paraId="4BC4B2BD" w14:textId="3E54B0F0" w:rsidR="00AE0DA0" w:rsidRPr="00AE0DA0" w:rsidRDefault="001D4778" w:rsidP="009036A1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6B2E0" wp14:editId="0CF84CC9">
                      <wp:simplePos x="0" y="0"/>
                      <wp:positionH relativeFrom="column">
                        <wp:posOffset>2472486</wp:posOffset>
                      </wp:positionH>
                      <wp:positionV relativeFrom="paragraph">
                        <wp:posOffset>885183</wp:posOffset>
                      </wp:positionV>
                      <wp:extent cx="158920" cy="215153"/>
                      <wp:effectExtent l="0" t="0" r="1270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20" cy="21515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7700B" id="Rectangle 4" o:spid="_x0000_s1026" style="position:absolute;margin-left:194.7pt;margin-top:69.7pt;width:12.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" filled="f" strokecolor="#00b05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DC2E4A" wp14:editId="00CD3916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786765</wp:posOffset>
                      </wp:positionV>
                      <wp:extent cx="174328" cy="194063"/>
                      <wp:effectExtent l="0" t="0" r="1651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28" cy="19406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FC2F" id="Rectangle 3" o:spid="_x0000_s1026" style="position:absolute;margin-left:136.85pt;margin-top:61.95pt;width:13.7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" filled="f" strokecolor="#00b050" strokeweight="1.5pt"/>
                  </w:pict>
                </mc:Fallback>
              </mc:AlternateContent>
            </w:r>
            <w:r w:rsidR="00F2459F">
              <w:rPr>
                <w:noProof/>
              </w:rPr>
              <w:drawing>
                <wp:inline distT="0" distB="0" distL="0" distR="0" wp14:anchorId="6556B19D" wp14:editId="49E8B810">
                  <wp:extent cx="3150870" cy="203152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363" cy="206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59F" w:rsidRPr="00AC7F05" w14:paraId="594BF66B" w14:textId="77777777" w:rsidTr="00997F27">
        <w:tc>
          <w:tcPr>
            <w:tcW w:w="3256" w:type="dxa"/>
          </w:tcPr>
          <w:p w14:paraId="182641CC" w14:textId="77777777" w:rsid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Impedanzkontrolle</w:t>
            </w:r>
            <w:proofErr w:type="spellEnd"/>
          </w:p>
          <w:p w14:paraId="0EB6E270" w14:textId="77777777" w:rsidR="00AE0DA0" w:rsidRP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</w:pPr>
            <w:proofErr w:type="spellStart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Impednce</w:t>
            </w:r>
            <w:proofErr w:type="spellEnd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matching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14:paraId="1919A66D" w14:textId="77777777" w:rsidR="00AE0DA0" w:rsidRPr="009036A1" w:rsidRDefault="00AE0DA0" w:rsidP="00C41808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Differenzielle Leitungen mit einer Dicke von 0.12 mm und einem Abstand von 0.1 mm sollten eine differenzielle Impedanz von 100 Ω ± 10% aufweisen. </w:t>
            </w:r>
          </w:p>
          <w:p w14:paraId="08125EDF" w14:textId="77777777" w:rsidR="00AE0DA0" w:rsidRPr="00AE0DA0" w:rsidRDefault="00AE0DA0" w:rsidP="00C41808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3269EF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Der in Kapitel 3 vorgeschlagene L</w:t>
            </w:r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agenaufbau kann in Absprache mit BECOM Bluetechnix angepasst werden</w:t>
            </w:r>
            <w:r w:rsidR="00162164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,</w:t>
            </w:r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um die geforderte Impedanz zu erzielen.</w:t>
            </w:r>
          </w:p>
          <w:p w14:paraId="43CE3820" w14:textId="77777777" w:rsidR="00AE0DA0" w:rsidRPr="00AE0DA0" w:rsidRDefault="00AE0DA0" w:rsidP="00C41808">
            <w:pPr>
              <w:spacing w:after="0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Differential signals with 0.12 mm trace width and 0.1 mm </w:t>
            </w:r>
            <w:r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clearance 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should match an impedance of 100 Ω ± 10%. The purposed layer stack in chapter 3 </w:t>
            </w:r>
            <w:r w:rsidRPr="003269EF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may be altered to achieve the needed impedance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 in consultation with BECOM Bluetechnix.</w:t>
            </w:r>
          </w:p>
        </w:tc>
      </w:tr>
    </w:tbl>
    <w:p w14:paraId="52395C0F" w14:textId="77777777" w:rsidR="000E39EC" w:rsidRDefault="000E39EC" w:rsidP="000E39EC">
      <w:pPr>
        <w:ind w:left="3686" w:hanging="3686"/>
        <w:rPr>
          <w:lang w:val="en-US" w:eastAsia="zh-CN"/>
        </w:rPr>
      </w:pPr>
    </w:p>
    <w:p w14:paraId="7D8D8895" w14:textId="77777777" w:rsidR="00484250" w:rsidRP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Gerber File Information</w:t>
      </w: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2989"/>
        <w:gridCol w:w="3040"/>
        <w:gridCol w:w="2690"/>
      </w:tblGrid>
      <w:tr w:rsidR="00484250" w:rsidRPr="00484250" w14:paraId="4FF0BE21" w14:textId="77777777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39BDB3DD" w14:textId="77777777"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Copper Layer</w:t>
            </w:r>
          </w:p>
        </w:tc>
        <w:tc>
          <w:tcPr>
            <w:tcW w:w="3040" w:type="dxa"/>
          </w:tcPr>
          <w:p w14:paraId="3DAA0951" w14:textId="77777777"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Gerber File extension</w:t>
            </w:r>
          </w:p>
        </w:tc>
        <w:tc>
          <w:tcPr>
            <w:tcW w:w="2690" w:type="dxa"/>
          </w:tcPr>
          <w:p w14:paraId="3F342EB5" w14:textId="77777777"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26730C" w:rsidRPr="00484250" w14:paraId="3F5D0761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61BAD2CD" w14:textId="77777777" w:rsidR="0026730C" w:rsidRPr="00AB593E" w:rsidRDefault="0026730C" w:rsidP="0026730C">
            <w:r w:rsidRPr="00AB593E">
              <w:t>1</w:t>
            </w:r>
          </w:p>
        </w:tc>
        <w:tc>
          <w:tcPr>
            <w:tcW w:w="3040" w:type="dxa"/>
          </w:tcPr>
          <w:p w14:paraId="5735E201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B593E">
              <w:t>.GTL</w:t>
            </w:r>
            <w:proofErr w:type="gramEnd"/>
          </w:p>
        </w:tc>
        <w:tc>
          <w:tcPr>
            <w:tcW w:w="2690" w:type="dxa"/>
          </w:tcPr>
          <w:p w14:paraId="492C30E8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593E">
              <w:t>Top Layer</w:t>
            </w:r>
          </w:p>
        </w:tc>
      </w:tr>
      <w:tr w:rsidR="0026730C" w:rsidRPr="00484250" w14:paraId="32D277AB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6EF0D892" w14:textId="77777777" w:rsidR="0026730C" w:rsidRPr="00AB593E" w:rsidRDefault="0026730C" w:rsidP="0026730C">
            <w:r>
              <w:t>2</w:t>
            </w:r>
          </w:p>
        </w:tc>
        <w:tc>
          <w:tcPr>
            <w:tcW w:w="3040" w:type="dxa"/>
          </w:tcPr>
          <w:p w14:paraId="28B14C0E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.GP1</w:t>
            </w:r>
          </w:p>
        </w:tc>
        <w:tc>
          <w:tcPr>
            <w:tcW w:w="2690" w:type="dxa"/>
          </w:tcPr>
          <w:p w14:paraId="34BF8808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 Layer 1</w:t>
            </w:r>
          </w:p>
        </w:tc>
      </w:tr>
      <w:tr w:rsidR="0026730C" w:rsidRPr="00484250" w14:paraId="2CFF4706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4F45B004" w14:textId="77777777" w:rsidR="0026730C" w:rsidRPr="00AB593E" w:rsidRDefault="0026730C" w:rsidP="0026730C">
            <w:r>
              <w:t>3</w:t>
            </w:r>
          </w:p>
        </w:tc>
        <w:tc>
          <w:tcPr>
            <w:tcW w:w="3040" w:type="dxa"/>
          </w:tcPr>
          <w:p w14:paraId="3F7E5B93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.G</w:t>
            </w:r>
            <w:proofErr w:type="gramEnd"/>
            <w:r>
              <w:t>1</w:t>
            </w:r>
          </w:p>
        </w:tc>
        <w:tc>
          <w:tcPr>
            <w:tcW w:w="2690" w:type="dxa"/>
          </w:tcPr>
          <w:p w14:paraId="6D8BF33C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 Layer 1</w:t>
            </w:r>
          </w:p>
        </w:tc>
      </w:tr>
      <w:tr w:rsidR="0026730C" w:rsidRPr="00484250" w14:paraId="6B0DFB10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58547F54" w14:textId="77777777" w:rsidR="0026730C" w:rsidRPr="00AB593E" w:rsidRDefault="0026730C" w:rsidP="0026730C">
            <w:r>
              <w:t>4</w:t>
            </w:r>
          </w:p>
        </w:tc>
        <w:tc>
          <w:tcPr>
            <w:tcW w:w="3040" w:type="dxa"/>
          </w:tcPr>
          <w:p w14:paraId="3CA5A4AA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.GP2</w:t>
            </w:r>
          </w:p>
        </w:tc>
        <w:tc>
          <w:tcPr>
            <w:tcW w:w="2690" w:type="dxa"/>
          </w:tcPr>
          <w:p w14:paraId="39AADDDB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 Layer 2</w:t>
            </w:r>
          </w:p>
        </w:tc>
      </w:tr>
      <w:tr w:rsidR="0026730C" w:rsidRPr="00484250" w14:paraId="2FFF29B4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12659338" w14:textId="77777777" w:rsidR="0026730C" w:rsidRPr="00AB593E" w:rsidRDefault="0026730C" w:rsidP="0026730C">
            <w:r>
              <w:t>5</w:t>
            </w:r>
          </w:p>
        </w:tc>
        <w:tc>
          <w:tcPr>
            <w:tcW w:w="3040" w:type="dxa"/>
          </w:tcPr>
          <w:p w14:paraId="5DCD8F4D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.GP3</w:t>
            </w:r>
          </w:p>
        </w:tc>
        <w:tc>
          <w:tcPr>
            <w:tcW w:w="2690" w:type="dxa"/>
          </w:tcPr>
          <w:p w14:paraId="31FF7383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 Layer 3</w:t>
            </w:r>
          </w:p>
        </w:tc>
      </w:tr>
      <w:tr w:rsidR="0026730C" w:rsidRPr="00484250" w14:paraId="4CE10C9B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6AEFB24F" w14:textId="77777777" w:rsidR="0026730C" w:rsidRPr="00AB593E" w:rsidRDefault="0026730C" w:rsidP="0026730C">
            <w:r>
              <w:t>6</w:t>
            </w:r>
          </w:p>
        </w:tc>
        <w:tc>
          <w:tcPr>
            <w:tcW w:w="3040" w:type="dxa"/>
          </w:tcPr>
          <w:p w14:paraId="08986B53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.G</w:t>
            </w:r>
            <w:proofErr w:type="gramEnd"/>
            <w:r>
              <w:t>2</w:t>
            </w:r>
          </w:p>
        </w:tc>
        <w:tc>
          <w:tcPr>
            <w:tcW w:w="2690" w:type="dxa"/>
          </w:tcPr>
          <w:p w14:paraId="5A5A14E9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 Layer 2</w:t>
            </w:r>
          </w:p>
        </w:tc>
      </w:tr>
      <w:tr w:rsidR="0026730C" w:rsidRPr="00484250" w14:paraId="4884653A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70AD679A" w14:textId="77777777" w:rsidR="0026730C" w:rsidRPr="00AB593E" w:rsidRDefault="0026730C" w:rsidP="0026730C">
            <w:r>
              <w:t>7</w:t>
            </w:r>
          </w:p>
        </w:tc>
        <w:tc>
          <w:tcPr>
            <w:tcW w:w="3040" w:type="dxa"/>
          </w:tcPr>
          <w:p w14:paraId="476C8238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.GP4</w:t>
            </w:r>
          </w:p>
        </w:tc>
        <w:tc>
          <w:tcPr>
            <w:tcW w:w="2690" w:type="dxa"/>
          </w:tcPr>
          <w:p w14:paraId="28CC812D" w14:textId="77777777"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 Layer 4</w:t>
            </w:r>
          </w:p>
        </w:tc>
      </w:tr>
      <w:tr w:rsidR="0026730C" w:rsidRPr="00484250" w14:paraId="59CB194A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1A2C3FA9" w14:textId="77777777" w:rsidR="0026730C" w:rsidRPr="00AB593E" w:rsidRDefault="0026730C" w:rsidP="0026730C">
            <w:r>
              <w:t>8</w:t>
            </w:r>
          </w:p>
        </w:tc>
        <w:tc>
          <w:tcPr>
            <w:tcW w:w="3040" w:type="dxa"/>
          </w:tcPr>
          <w:p w14:paraId="2E92E4DA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B593E">
              <w:t>.GBL</w:t>
            </w:r>
            <w:proofErr w:type="gramEnd"/>
          </w:p>
        </w:tc>
        <w:tc>
          <w:tcPr>
            <w:tcW w:w="2690" w:type="dxa"/>
          </w:tcPr>
          <w:p w14:paraId="54624A59" w14:textId="77777777"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93E">
              <w:t>Bottom Layer</w:t>
            </w:r>
          </w:p>
        </w:tc>
      </w:tr>
      <w:tr w:rsidR="00647B03" w:rsidRPr="00484250" w14:paraId="149DC4AD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5F96075E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19A59909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.GTO</w:t>
            </w:r>
            <w:proofErr w:type="gramEnd"/>
          </w:p>
        </w:tc>
        <w:tc>
          <w:tcPr>
            <w:tcW w:w="2690" w:type="dxa"/>
          </w:tcPr>
          <w:p w14:paraId="00ECB9BA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Overlay</w:t>
            </w:r>
          </w:p>
        </w:tc>
      </w:tr>
      <w:tr w:rsidR="00647B03" w:rsidRPr="00484250" w14:paraId="0D14171C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038EEBDB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1CFAE8B8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.GTP</w:t>
            </w:r>
            <w:proofErr w:type="gramEnd"/>
          </w:p>
        </w:tc>
        <w:tc>
          <w:tcPr>
            <w:tcW w:w="2690" w:type="dxa"/>
          </w:tcPr>
          <w:p w14:paraId="60BEA6DB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Paste</w:t>
            </w:r>
          </w:p>
        </w:tc>
      </w:tr>
      <w:tr w:rsidR="00647B03" w:rsidRPr="00484250" w14:paraId="49325EAD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56C74C69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36CB3DAC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.GTS</w:t>
            </w:r>
            <w:proofErr w:type="gramEnd"/>
          </w:p>
        </w:tc>
        <w:tc>
          <w:tcPr>
            <w:tcW w:w="2690" w:type="dxa"/>
          </w:tcPr>
          <w:p w14:paraId="2E09CE0C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Solder</w:t>
            </w:r>
          </w:p>
        </w:tc>
      </w:tr>
      <w:tr w:rsidR="00647B03" w:rsidRPr="00484250" w14:paraId="66D8C1F3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2C66F528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04D7BF00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.GBO</w:t>
            </w:r>
            <w:proofErr w:type="gramEnd"/>
          </w:p>
        </w:tc>
        <w:tc>
          <w:tcPr>
            <w:tcW w:w="2690" w:type="dxa"/>
          </w:tcPr>
          <w:p w14:paraId="63C710B4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Overlay</w:t>
            </w:r>
          </w:p>
        </w:tc>
      </w:tr>
      <w:tr w:rsidR="00647B03" w:rsidRPr="00484250" w14:paraId="6B573C27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24956B15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1339DC5F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.GBP</w:t>
            </w:r>
            <w:proofErr w:type="gramEnd"/>
          </w:p>
        </w:tc>
        <w:tc>
          <w:tcPr>
            <w:tcW w:w="2690" w:type="dxa"/>
          </w:tcPr>
          <w:p w14:paraId="2DC7F6E3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Paste</w:t>
            </w:r>
          </w:p>
        </w:tc>
      </w:tr>
      <w:tr w:rsidR="00647B03" w:rsidRPr="00484250" w14:paraId="4F4E3DA4" w14:textId="77777777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0CAB8E45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2C7DA856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.GBS</w:t>
            </w:r>
            <w:proofErr w:type="gramEnd"/>
          </w:p>
        </w:tc>
        <w:tc>
          <w:tcPr>
            <w:tcW w:w="2690" w:type="dxa"/>
          </w:tcPr>
          <w:p w14:paraId="6BAFB8B7" w14:textId="77777777"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Solder</w:t>
            </w:r>
          </w:p>
        </w:tc>
      </w:tr>
      <w:tr w:rsidR="00647B03" w:rsidRPr="00484250" w14:paraId="467A0616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14:paraId="079F8B7B" w14:textId="77777777"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14:paraId="0EB6AB6E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.GM1</w:t>
            </w:r>
          </w:p>
        </w:tc>
        <w:tc>
          <w:tcPr>
            <w:tcW w:w="2690" w:type="dxa"/>
          </w:tcPr>
          <w:p w14:paraId="10DB41DA" w14:textId="77777777"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84250">
              <w:rPr>
                <w:lang w:val="en-US"/>
              </w:rPr>
              <w:t>Boardoutline</w:t>
            </w:r>
            <w:proofErr w:type="spellEnd"/>
          </w:p>
        </w:tc>
      </w:tr>
    </w:tbl>
    <w:p w14:paraId="5248552E" w14:textId="77777777" w:rsidR="00484250" w:rsidRPr="00484250" w:rsidRDefault="00484250" w:rsidP="00484250">
      <w:pPr>
        <w:rPr>
          <w:lang w:val="en-US"/>
        </w:rPr>
      </w:pPr>
    </w:p>
    <w:tbl>
      <w:tblPr>
        <w:tblStyle w:val="LightShading-Accent12"/>
        <w:tblW w:w="0" w:type="auto"/>
        <w:tblLook w:val="0420" w:firstRow="1" w:lastRow="0" w:firstColumn="0" w:lastColumn="0" w:noHBand="0" w:noVBand="1"/>
      </w:tblPr>
      <w:tblGrid>
        <w:gridCol w:w="3085"/>
        <w:gridCol w:w="6127"/>
      </w:tblGrid>
      <w:tr w:rsidR="00484250" w:rsidRPr="00484250" w14:paraId="4301EA69" w14:textId="77777777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</w:tcPr>
          <w:p w14:paraId="3BF8A1B9" w14:textId="77777777"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NC-Drill File Extension</w:t>
            </w:r>
          </w:p>
        </w:tc>
        <w:tc>
          <w:tcPr>
            <w:tcW w:w="6127" w:type="dxa"/>
          </w:tcPr>
          <w:p w14:paraId="4C611225" w14:textId="77777777"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484250" w:rsidRPr="00484250" w14:paraId="6A1ECAD3" w14:textId="77777777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14:paraId="3B8A973C" w14:textId="77777777"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.txt</w:t>
            </w:r>
          </w:p>
        </w:tc>
        <w:tc>
          <w:tcPr>
            <w:tcW w:w="6127" w:type="dxa"/>
          </w:tcPr>
          <w:p w14:paraId="4ED8B183" w14:textId="77777777"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Drill Top to Bottom</w:t>
            </w:r>
          </w:p>
        </w:tc>
      </w:tr>
    </w:tbl>
    <w:p w14:paraId="3A57F17F" w14:textId="77777777" w:rsid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Layer Stack</w:t>
      </w:r>
    </w:p>
    <w:p w14:paraId="5AD85DBE" w14:textId="77777777" w:rsidR="00A16F37" w:rsidRDefault="00A16F37" w:rsidP="00A16F37">
      <w:r>
        <w:t>Folgender Aufbau sollte die Kriterien für die geforderte differenzielle Impedanz erfüllen.</w:t>
      </w:r>
      <w:r w:rsidRPr="00A16F37">
        <w:rPr>
          <w:lang w:val="de-AT"/>
        </w:rPr>
        <w:t xml:space="preserve"> </w:t>
      </w:r>
      <w:r>
        <w:t>Der Hersteller kann am Aufbau nach Rücksprache mit BECOM Bluetechnix Anpassungen vornehmen.</w:t>
      </w:r>
    </w:p>
    <w:p w14:paraId="39911C3D" w14:textId="77777777" w:rsidR="00A16F37" w:rsidRPr="00A16F37" w:rsidRDefault="00A16F37" w:rsidP="00A16F37">
      <w:pPr>
        <w:rPr>
          <w:i/>
          <w:lang w:val="en-US"/>
        </w:rPr>
      </w:pPr>
      <w:r w:rsidRPr="00A16F37">
        <w:rPr>
          <w:i/>
          <w:lang w:val="en-US"/>
        </w:rPr>
        <w:t>The following layer stack should match the criteria for the desired differential impedance. The manufacturer can make adaptions in consultation with BECOM Bluetechnix.</w:t>
      </w:r>
    </w:p>
    <w:p w14:paraId="0EF51E50" w14:textId="77777777" w:rsidR="009B290F" w:rsidRPr="00484250" w:rsidRDefault="009B290F" w:rsidP="00D90177">
      <w:pPr>
        <w:rPr>
          <w:lang w:val="en-US"/>
        </w:rPr>
      </w:pPr>
      <w:r>
        <w:rPr>
          <w:noProof/>
          <w:lang w:val="de-AT" w:eastAsia="de-AT"/>
        </w:rPr>
        <w:drawing>
          <wp:inline distT="0" distB="0" distL="0" distR="0" wp14:anchorId="6C98A7D8" wp14:editId="376BFFEE">
            <wp:extent cx="5285714" cy="60000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90F" w:rsidRPr="00484250" w:rsidSect="00502784">
      <w:headerReference w:type="default" r:id="rId10"/>
      <w:footerReference w:type="default" r:id="rId11"/>
      <w:pgSz w:w="11906" w:h="16838"/>
      <w:pgMar w:top="1440" w:right="1247" w:bottom="1440" w:left="1077" w:header="141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715B" w14:textId="77777777" w:rsidR="00F373BB" w:rsidRDefault="00F373BB" w:rsidP="00CE689C">
      <w:pPr>
        <w:spacing w:after="0"/>
      </w:pPr>
      <w:r>
        <w:separator/>
      </w:r>
    </w:p>
  </w:endnote>
  <w:endnote w:type="continuationSeparator" w:id="0">
    <w:p w14:paraId="16025189" w14:textId="77777777" w:rsidR="00F373BB" w:rsidRDefault="00F373BB" w:rsidP="00CE6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NeueLT Std Cn">
    <w:panose1 w:val="020B070603050203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1F71" w14:textId="77777777" w:rsidR="006F64A0" w:rsidRPr="00502784" w:rsidRDefault="006F64A0" w:rsidP="00502784">
    <w:pPr>
      <w:tabs>
        <w:tab w:val="left" w:pos="5529"/>
        <w:tab w:val="right" w:pos="9639"/>
      </w:tabs>
      <w:rPr>
        <w:rFonts w:ascii="HelveticaNeueLT Std Lt" w:hAnsi="HelveticaNeueLT Std Lt"/>
      </w:rPr>
    </w:pPr>
    <w:r w:rsidRPr="00CB0852">
      <w:rPr>
        <w:rFonts w:ascii="HelveticaNeueLT Std Lt" w:hAnsi="HelveticaNeueLT Std Lt"/>
        <w:sz w:val="18"/>
      </w:rPr>
      <w:t>©</w:t>
    </w:r>
    <w:r>
      <w:rPr>
        <w:rFonts w:ascii="HelveticaNeueLT Std Lt" w:hAnsi="HelveticaNeueLT Std Lt"/>
        <w:sz w:val="18"/>
      </w:rPr>
      <w:t xml:space="preserve"> </w:t>
    </w:r>
    <w:r w:rsidR="00E66E6E">
      <w:rPr>
        <w:rFonts w:ascii="HelveticaNeueLT Std Lt" w:hAnsi="HelveticaNeueLT Std Lt"/>
        <w:sz w:val="18"/>
      </w:rPr>
      <w:t>Bluetechnix</w:t>
    </w:r>
    <w:r>
      <w:rPr>
        <w:rFonts w:ascii="HelveticaNeueLT Std Lt" w:hAnsi="HelveticaNeueLT Std Lt"/>
        <w:sz w:val="18"/>
      </w:rPr>
      <w:tab/>
    </w:r>
    <w:r>
      <w:rPr>
        <w:rFonts w:ascii="HelveticaNeueLT Std Lt" w:hAnsi="HelveticaNeueLT Std Lt"/>
        <w:sz w:val="18"/>
      </w:rPr>
      <w:tab/>
    </w:r>
    <w:r w:rsidR="00502784" w:rsidRPr="00502784">
      <w:rPr>
        <w:rFonts w:ascii="HelveticaNeueLT Std Lt" w:hAnsi="HelveticaNeueLT Std Lt"/>
        <w:sz w:val="18"/>
      </w:rPr>
      <w:t xml:space="preserve">Page | </w:t>
    </w:r>
    <w:r w:rsidR="001C791C" w:rsidRPr="00502784">
      <w:rPr>
        <w:rFonts w:ascii="HelveticaNeueLT Std Lt" w:hAnsi="HelveticaNeueLT Std Lt"/>
        <w:sz w:val="18"/>
      </w:rPr>
      <w:fldChar w:fldCharType="begin"/>
    </w:r>
    <w:r w:rsidR="00502784" w:rsidRPr="00502784">
      <w:rPr>
        <w:rFonts w:ascii="HelveticaNeueLT Std Lt" w:hAnsi="HelveticaNeueLT Std Lt"/>
        <w:sz w:val="18"/>
      </w:rPr>
      <w:instrText xml:space="preserve"> PAGE   \* MERGEFORMAT </w:instrText>
    </w:r>
    <w:r w:rsidR="001C791C" w:rsidRPr="00502784">
      <w:rPr>
        <w:rFonts w:ascii="HelveticaNeueLT Std Lt" w:hAnsi="HelveticaNeueLT Std Lt"/>
        <w:sz w:val="18"/>
      </w:rPr>
      <w:fldChar w:fldCharType="separate"/>
    </w:r>
    <w:r w:rsidR="000B4295">
      <w:rPr>
        <w:rFonts w:ascii="HelveticaNeueLT Std Lt" w:hAnsi="HelveticaNeueLT Std Lt"/>
        <w:noProof/>
        <w:sz w:val="18"/>
      </w:rPr>
      <w:t>3</w:t>
    </w:r>
    <w:r w:rsidR="001C791C" w:rsidRPr="00502784">
      <w:rPr>
        <w:rFonts w:ascii="HelveticaNeueLT Std Lt" w:hAnsi="HelveticaNeueLT Std L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FC65" w14:textId="77777777" w:rsidR="00F373BB" w:rsidRDefault="00F373BB" w:rsidP="00CE689C">
      <w:pPr>
        <w:spacing w:after="0"/>
      </w:pPr>
      <w:r>
        <w:separator/>
      </w:r>
    </w:p>
  </w:footnote>
  <w:footnote w:type="continuationSeparator" w:id="0">
    <w:p w14:paraId="75383CB3" w14:textId="77777777" w:rsidR="00F373BB" w:rsidRDefault="00F373BB" w:rsidP="00CE6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3DCE" w14:textId="0FA79C6C" w:rsidR="006F64A0" w:rsidRPr="00484250" w:rsidRDefault="00484250" w:rsidP="00502784">
    <w:pPr>
      <w:tabs>
        <w:tab w:val="right" w:pos="9639"/>
      </w:tabs>
      <w:spacing w:before="120" w:after="0"/>
      <w:ind w:right="-199"/>
      <w:rPr>
        <w:rFonts w:ascii="HelveticaNeueLT Std Lt" w:hAnsi="HelveticaNeueLT Std Lt"/>
        <w:sz w:val="18"/>
        <w:lang w:val="en-US"/>
      </w:rPr>
    </w:pPr>
    <w:r>
      <w:rPr>
        <w:rFonts w:ascii="HelveticaNeueLT Std Lt" w:hAnsi="HelveticaNeueLT Std Lt"/>
        <w:sz w:val="18"/>
        <w:lang w:val="en-US"/>
      </w:rPr>
      <w:t>PCB production guideline – Single PCB</w:t>
    </w:r>
    <w:r w:rsidR="006F64A0" w:rsidRPr="00484250">
      <w:rPr>
        <w:rFonts w:ascii="HelveticaNeueLT Std Lt" w:hAnsi="HelveticaNeueLT Std Lt"/>
        <w:sz w:val="18"/>
        <w:lang w:val="en-US"/>
      </w:rPr>
      <w:t xml:space="preserve"> </w:t>
    </w:r>
    <w:r w:rsidR="006F64A0" w:rsidRPr="00484250">
      <w:rPr>
        <w:rFonts w:ascii="HelveticaNeueLT Std Lt" w:hAnsi="HelveticaNeueLT Std Lt"/>
        <w:sz w:val="18"/>
        <w:lang w:val="en-US"/>
      </w:rPr>
      <w:tab/>
      <w:t xml:space="preserve">Last change: </w:t>
    </w:r>
    <w:r w:rsidR="001C791C" w:rsidRPr="00391157">
      <w:rPr>
        <w:rFonts w:ascii="HelveticaNeueLT Std Lt" w:hAnsi="HelveticaNeueLT Std Lt"/>
        <w:sz w:val="18"/>
      </w:rPr>
      <w:fldChar w:fldCharType="begin"/>
    </w:r>
    <w:r w:rsidR="006F64A0" w:rsidRPr="00391157">
      <w:rPr>
        <w:rFonts w:ascii="HelveticaNeueLT Std Lt" w:hAnsi="HelveticaNeueLT Std Lt"/>
        <w:sz w:val="18"/>
      </w:rPr>
      <w:instrText xml:space="preserve"> SAVEDATE  \@ "d MMMM yyyy"  \* MERGEFORMAT </w:instrText>
    </w:r>
    <w:r w:rsidR="001C791C" w:rsidRPr="00391157">
      <w:rPr>
        <w:rFonts w:ascii="HelveticaNeueLT Std Lt" w:hAnsi="HelveticaNeueLT Std Lt"/>
        <w:sz w:val="18"/>
      </w:rPr>
      <w:fldChar w:fldCharType="separate"/>
    </w:r>
    <w:r w:rsidR="00AC7F05">
      <w:rPr>
        <w:rFonts w:ascii="HelveticaNeueLT Std Lt" w:hAnsi="HelveticaNeueLT Std Lt"/>
        <w:noProof/>
        <w:sz w:val="18"/>
      </w:rPr>
      <w:t>4 August 2018</w:t>
    </w:r>
    <w:r w:rsidR="001C791C" w:rsidRPr="00391157">
      <w:rPr>
        <w:rFonts w:ascii="HelveticaNeueLT Std Lt" w:hAnsi="HelveticaNeueLT Std Lt"/>
        <w:sz w:val="18"/>
      </w:rPr>
      <w:fldChar w:fldCharType="end"/>
    </w:r>
  </w:p>
  <w:p w14:paraId="130FDFCE" w14:textId="77777777" w:rsidR="006F64A0" w:rsidRPr="001E7CBE" w:rsidRDefault="006F64A0" w:rsidP="00502784">
    <w:pPr>
      <w:tabs>
        <w:tab w:val="center" w:pos="4536"/>
        <w:tab w:val="right" w:pos="9639"/>
      </w:tabs>
      <w:spacing w:after="0"/>
    </w:pPr>
    <w:r w:rsidRPr="00484250">
      <w:rPr>
        <w:rFonts w:ascii="HelveticaNeueLT Std Lt" w:hAnsi="HelveticaNeueLT Std Lt"/>
        <w:sz w:val="18"/>
        <w:lang w:val="en-US"/>
      </w:rPr>
      <w:tab/>
    </w:r>
    <w:r w:rsidRPr="00484250">
      <w:rPr>
        <w:rFonts w:ascii="HelveticaNeueLT Std Lt" w:hAnsi="HelveticaNeueLT Std Lt"/>
        <w:sz w:val="18"/>
        <w:lang w:val="en-US"/>
      </w:rPr>
      <w:tab/>
    </w:r>
    <w:r w:rsidRPr="00391157">
      <w:rPr>
        <w:noProof/>
        <w:lang w:val="de-AT" w:eastAsia="de-AT"/>
      </w:rPr>
      <w:drawing>
        <wp:anchor distT="0" distB="0" distL="114300" distR="114300" simplePos="0" relativeHeight="251672576" behindDoc="1" locked="1" layoutInCell="1" allowOverlap="1" wp14:anchorId="6B647C81" wp14:editId="09095694">
          <wp:simplePos x="0" y="0"/>
          <wp:positionH relativeFrom="column">
            <wp:posOffset>-697230</wp:posOffset>
          </wp:positionH>
          <wp:positionV relativeFrom="paragraph">
            <wp:posOffset>-1122680</wp:posOffset>
          </wp:positionV>
          <wp:extent cx="7564120" cy="10687685"/>
          <wp:effectExtent l="0" t="0" r="0" b="0"/>
          <wp:wrapNone/>
          <wp:docPr id="12" name="Picture 1" descr="C:\Users\Michael.Delueg\Desktop\2012_A4_HUM_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Delueg\Desktop\2012_A4_HUM_BG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8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A5F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08D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CE90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A606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CF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2B6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DD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CE55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0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E0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ED0"/>
    <w:multiLevelType w:val="hybridMultilevel"/>
    <w:tmpl w:val="9F167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6356"/>
    <w:multiLevelType w:val="multilevel"/>
    <w:tmpl w:val="390E33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217043"/>
    <w:multiLevelType w:val="hybridMultilevel"/>
    <w:tmpl w:val="DD3CFD98"/>
    <w:lvl w:ilvl="0" w:tplc="F0DA9876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 w:tplc="5E901BF0" w:tentative="1">
      <w:start w:val="1"/>
      <w:numFmt w:val="lowerLetter"/>
      <w:lvlText w:val="%2."/>
      <w:lvlJc w:val="left"/>
      <w:pPr>
        <w:ind w:left="1440" w:hanging="360"/>
      </w:pPr>
    </w:lvl>
    <w:lvl w:ilvl="2" w:tplc="09E02C1A" w:tentative="1">
      <w:start w:val="1"/>
      <w:numFmt w:val="lowerRoman"/>
      <w:lvlText w:val="%3."/>
      <w:lvlJc w:val="right"/>
      <w:pPr>
        <w:ind w:left="2160" w:hanging="180"/>
      </w:pPr>
    </w:lvl>
    <w:lvl w:ilvl="3" w:tplc="6F6C1304" w:tentative="1">
      <w:start w:val="1"/>
      <w:numFmt w:val="decimal"/>
      <w:lvlText w:val="%4."/>
      <w:lvlJc w:val="left"/>
      <w:pPr>
        <w:ind w:left="2880" w:hanging="360"/>
      </w:pPr>
    </w:lvl>
    <w:lvl w:ilvl="4" w:tplc="BC824838" w:tentative="1">
      <w:start w:val="1"/>
      <w:numFmt w:val="lowerLetter"/>
      <w:lvlText w:val="%5."/>
      <w:lvlJc w:val="left"/>
      <w:pPr>
        <w:ind w:left="3600" w:hanging="360"/>
      </w:pPr>
    </w:lvl>
    <w:lvl w:ilvl="5" w:tplc="0CD6C450" w:tentative="1">
      <w:start w:val="1"/>
      <w:numFmt w:val="lowerRoman"/>
      <w:lvlText w:val="%6."/>
      <w:lvlJc w:val="right"/>
      <w:pPr>
        <w:ind w:left="4320" w:hanging="180"/>
      </w:pPr>
    </w:lvl>
    <w:lvl w:ilvl="6" w:tplc="B06CBD26" w:tentative="1">
      <w:start w:val="1"/>
      <w:numFmt w:val="decimal"/>
      <w:lvlText w:val="%7."/>
      <w:lvlJc w:val="left"/>
      <w:pPr>
        <w:ind w:left="5040" w:hanging="360"/>
      </w:pPr>
    </w:lvl>
    <w:lvl w:ilvl="7" w:tplc="F9F4B666" w:tentative="1">
      <w:start w:val="1"/>
      <w:numFmt w:val="lowerLetter"/>
      <w:lvlText w:val="%8."/>
      <w:lvlJc w:val="left"/>
      <w:pPr>
        <w:ind w:left="5760" w:hanging="360"/>
      </w:pPr>
    </w:lvl>
    <w:lvl w:ilvl="8" w:tplc="197A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60E"/>
    <w:multiLevelType w:val="hybridMultilevel"/>
    <w:tmpl w:val="73DAD9DC"/>
    <w:lvl w:ilvl="0" w:tplc="0E008D54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6F5EE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CB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E4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2D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48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2C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3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23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E50E2"/>
    <w:multiLevelType w:val="hybridMultilevel"/>
    <w:tmpl w:val="905CB906"/>
    <w:lvl w:ilvl="0" w:tplc="BF220B8E">
      <w:start w:val="1"/>
      <w:numFmt w:val="decimal"/>
      <w:lvlText w:val="%1.1.1.  "/>
      <w:lvlJc w:val="left"/>
      <w:pPr>
        <w:ind w:left="720" w:hanging="360"/>
      </w:pPr>
      <w:rPr>
        <w:rFonts w:hint="default"/>
      </w:rPr>
    </w:lvl>
    <w:lvl w:ilvl="1" w:tplc="99721EC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A1E7680">
      <w:start w:val="1"/>
      <w:numFmt w:val="lowerRoman"/>
      <w:lvlText w:val="%3."/>
      <w:lvlJc w:val="right"/>
      <w:pPr>
        <w:ind w:left="180" w:hanging="180"/>
      </w:pPr>
    </w:lvl>
    <w:lvl w:ilvl="3" w:tplc="AF8E6CA6" w:tentative="1">
      <w:start w:val="1"/>
      <w:numFmt w:val="decimal"/>
      <w:lvlText w:val="%4."/>
      <w:lvlJc w:val="left"/>
      <w:pPr>
        <w:ind w:left="2880" w:hanging="360"/>
      </w:pPr>
    </w:lvl>
    <w:lvl w:ilvl="4" w:tplc="8738DDBE" w:tentative="1">
      <w:start w:val="1"/>
      <w:numFmt w:val="lowerLetter"/>
      <w:lvlText w:val="%5."/>
      <w:lvlJc w:val="left"/>
      <w:pPr>
        <w:ind w:left="3600" w:hanging="360"/>
      </w:pPr>
    </w:lvl>
    <w:lvl w:ilvl="5" w:tplc="577C9B7E" w:tentative="1">
      <w:start w:val="1"/>
      <w:numFmt w:val="lowerRoman"/>
      <w:lvlText w:val="%6."/>
      <w:lvlJc w:val="right"/>
      <w:pPr>
        <w:ind w:left="4320" w:hanging="180"/>
      </w:pPr>
    </w:lvl>
    <w:lvl w:ilvl="6" w:tplc="C9C28A5C" w:tentative="1">
      <w:start w:val="1"/>
      <w:numFmt w:val="decimal"/>
      <w:lvlText w:val="%7."/>
      <w:lvlJc w:val="left"/>
      <w:pPr>
        <w:ind w:left="5040" w:hanging="360"/>
      </w:pPr>
    </w:lvl>
    <w:lvl w:ilvl="7" w:tplc="90965694" w:tentative="1">
      <w:start w:val="1"/>
      <w:numFmt w:val="lowerLetter"/>
      <w:lvlText w:val="%8."/>
      <w:lvlJc w:val="left"/>
      <w:pPr>
        <w:ind w:left="5760" w:hanging="360"/>
      </w:pPr>
    </w:lvl>
    <w:lvl w:ilvl="8" w:tplc="DF8EC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19EE"/>
    <w:multiLevelType w:val="hybridMultilevel"/>
    <w:tmpl w:val="D5B64F00"/>
    <w:lvl w:ilvl="0" w:tplc="1B90C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64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CD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8F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A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E0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E4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4C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9F0"/>
    <w:multiLevelType w:val="hybridMultilevel"/>
    <w:tmpl w:val="5106D0E8"/>
    <w:lvl w:ilvl="0" w:tplc="56708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4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468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9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789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64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88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608"/>
    <w:multiLevelType w:val="hybridMultilevel"/>
    <w:tmpl w:val="32C89E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E3874"/>
    <w:multiLevelType w:val="hybridMultilevel"/>
    <w:tmpl w:val="E7C0372A"/>
    <w:lvl w:ilvl="0" w:tplc="D692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A0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21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4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2E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E1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B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3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02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367C"/>
    <w:multiLevelType w:val="hybridMultilevel"/>
    <w:tmpl w:val="EFB6A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016"/>
    <w:multiLevelType w:val="multilevel"/>
    <w:tmpl w:val="DF2294E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D2C74C3"/>
    <w:multiLevelType w:val="hybridMultilevel"/>
    <w:tmpl w:val="4FB8D4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62946"/>
    <w:multiLevelType w:val="hybridMultilevel"/>
    <w:tmpl w:val="280830A0"/>
    <w:lvl w:ilvl="0" w:tplc="C1D6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A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33ED5"/>
    <w:multiLevelType w:val="hybridMultilevel"/>
    <w:tmpl w:val="4A74D82A"/>
    <w:lvl w:ilvl="0" w:tplc="E7241282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06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CC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F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D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EC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5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A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9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7A91"/>
    <w:multiLevelType w:val="hybridMultilevel"/>
    <w:tmpl w:val="B8F89D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14414"/>
    <w:multiLevelType w:val="hybridMultilevel"/>
    <w:tmpl w:val="D45A2DA8"/>
    <w:lvl w:ilvl="0" w:tplc="6D48EA3C">
      <w:start w:val="1"/>
      <w:numFmt w:val="bullet"/>
      <w:pStyle w:val="IntenseQuot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BCF23024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5B62127C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A1DCDC58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DE7A83FE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50809506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6C92B65C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9E7EC672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BFBC0E20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4DF56EB7"/>
    <w:multiLevelType w:val="multilevel"/>
    <w:tmpl w:val="28C0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8493363"/>
    <w:multiLevelType w:val="multilevel"/>
    <w:tmpl w:val="85C07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1.1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5EE37609"/>
    <w:multiLevelType w:val="hybridMultilevel"/>
    <w:tmpl w:val="25B63014"/>
    <w:lvl w:ilvl="0" w:tplc="B4584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4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0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9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6C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E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80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42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6657"/>
    <w:multiLevelType w:val="singleLevel"/>
    <w:tmpl w:val="7BC48470"/>
    <w:lvl w:ilvl="0">
      <w:start w:val="1"/>
      <w:numFmt w:val="bullet"/>
      <w:pStyle w:val="Enu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A41D03"/>
    <w:multiLevelType w:val="hybridMultilevel"/>
    <w:tmpl w:val="3F5C232A"/>
    <w:lvl w:ilvl="0" w:tplc="60DC5064">
      <w:start w:val="1"/>
      <w:numFmt w:val="decimalFullWidth"/>
      <w:lvlText w:val="1.%1."/>
      <w:lvlJc w:val="left"/>
      <w:pPr>
        <w:ind w:left="21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2880" w:hanging="360"/>
      </w:pPr>
    </w:lvl>
    <w:lvl w:ilvl="2" w:tplc="0C070005" w:tentative="1">
      <w:start w:val="1"/>
      <w:numFmt w:val="lowerRoman"/>
      <w:lvlText w:val="%3."/>
      <w:lvlJc w:val="right"/>
      <w:pPr>
        <w:ind w:left="3600" w:hanging="180"/>
      </w:pPr>
    </w:lvl>
    <w:lvl w:ilvl="3" w:tplc="0C070001" w:tentative="1">
      <w:start w:val="1"/>
      <w:numFmt w:val="decimal"/>
      <w:lvlText w:val="%4."/>
      <w:lvlJc w:val="left"/>
      <w:pPr>
        <w:ind w:left="4320" w:hanging="360"/>
      </w:pPr>
    </w:lvl>
    <w:lvl w:ilvl="4" w:tplc="0C070003" w:tentative="1">
      <w:start w:val="1"/>
      <w:numFmt w:val="lowerLetter"/>
      <w:lvlText w:val="%5."/>
      <w:lvlJc w:val="left"/>
      <w:pPr>
        <w:ind w:left="5040" w:hanging="360"/>
      </w:pPr>
    </w:lvl>
    <w:lvl w:ilvl="5" w:tplc="0C070005" w:tentative="1">
      <w:start w:val="1"/>
      <w:numFmt w:val="lowerRoman"/>
      <w:lvlText w:val="%6."/>
      <w:lvlJc w:val="right"/>
      <w:pPr>
        <w:ind w:left="5760" w:hanging="180"/>
      </w:pPr>
    </w:lvl>
    <w:lvl w:ilvl="6" w:tplc="0C070001" w:tentative="1">
      <w:start w:val="1"/>
      <w:numFmt w:val="decimal"/>
      <w:lvlText w:val="%7."/>
      <w:lvlJc w:val="left"/>
      <w:pPr>
        <w:ind w:left="6480" w:hanging="360"/>
      </w:pPr>
    </w:lvl>
    <w:lvl w:ilvl="7" w:tplc="0C070003" w:tentative="1">
      <w:start w:val="1"/>
      <w:numFmt w:val="lowerLetter"/>
      <w:lvlText w:val="%8."/>
      <w:lvlJc w:val="left"/>
      <w:pPr>
        <w:ind w:left="7200" w:hanging="360"/>
      </w:pPr>
    </w:lvl>
    <w:lvl w:ilvl="8" w:tplc="0C07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ED7DF8"/>
    <w:multiLevelType w:val="hybridMultilevel"/>
    <w:tmpl w:val="FEC6858A"/>
    <w:lvl w:ilvl="0" w:tplc="D8C21FB2">
      <w:start w:val="1"/>
      <w:numFmt w:val="decimal"/>
      <w:lvlText w:val="%1.1. "/>
      <w:lvlJc w:val="left"/>
      <w:pPr>
        <w:ind w:left="928" w:hanging="360"/>
      </w:pPr>
      <w:rPr>
        <w:rFonts w:hint="default"/>
      </w:rPr>
    </w:lvl>
    <w:lvl w:ilvl="1" w:tplc="3FAABC18" w:tentative="1">
      <w:start w:val="1"/>
      <w:numFmt w:val="lowerLetter"/>
      <w:lvlText w:val="%2."/>
      <w:lvlJc w:val="left"/>
      <w:pPr>
        <w:ind w:left="1440" w:hanging="360"/>
      </w:pPr>
    </w:lvl>
    <w:lvl w:ilvl="2" w:tplc="685CFC78" w:tentative="1">
      <w:start w:val="1"/>
      <w:numFmt w:val="lowerRoman"/>
      <w:lvlText w:val="%3."/>
      <w:lvlJc w:val="right"/>
      <w:pPr>
        <w:ind w:left="2160" w:hanging="180"/>
      </w:pPr>
    </w:lvl>
    <w:lvl w:ilvl="3" w:tplc="3DAC7544" w:tentative="1">
      <w:start w:val="1"/>
      <w:numFmt w:val="decimal"/>
      <w:lvlText w:val="%4."/>
      <w:lvlJc w:val="left"/>
      <w:pPr>
        <w:ind w:left="2880" w:hanging="360"/>
      </w:pPr>
    </w:lvl>
    <w:lvl w:ilvl="4" w:tplc="24845106" w:tentative="1">
      <w:start w:val="1"/>
      <w:numFmt w:val="lowerLetter"/>
      <w:lvlText w:val="%5."/>
      <w:lvlJc w:val="left"/>
      <w:pPr>
        <w:ind w:left="3600" w:hanging="360"/>
      </w:pPr>
    </w:lvl>
    <w:lvl w:ilvl="5" w:tplc="DE90B726" w:tentative="1">
      <w:start w:val="1"/>
      <w:numFmt w:val="lowerRoman"/>
      <w:lvlText w:val="%6."/>
      <w:lvlJc w:val="right"/>
      <w:pPr>
        <w:ind w:left="4320" w:hanging="180"/>
      </w:pPr>
    </w:lvl>
    <w:lvl w:ilvl="6" w:tplc="D0BC6400" w:tentative="1">
      <w:start w:val="1"/>
      <w:numFmt w:val="decimal"/>
      <w:lvlText w:val="%7."/>
      <w:lvlJc w:val="left"/>
      <w:pPr>
        <w:ind w:left="5040" w:hanging="360"/>
      </w:pPr>
    </w:lvl>
    <w:lvl w:ilvl="7" w:tplc="D7F80462" w:tentative="1">
      <w:start w:val="1"/>
      <w:numFmt w:val="lowerLetter"/>
      <w:lvlText w:val="%8."/>
      <w:lvlJc w:val="left"/>
      <w:pPr>
        <w:ind w:left="5760" w:hanging="360"/>
      </w:pPr>
    </w:lvl>
    <w:lvl w:ilvl="8" w:tplc="6F4AE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00685"/>
    <w:multiLevelType w:val="hybridMultilevel"/>
    <w:tmpl w:val="775EE03E"/>
    <w:lvl w:ilvl="0" w:tplc="11DC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C8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9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0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C8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7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EE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A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4345C"/>
    <w:multiLevelType w:val="multilevel"/>
    <w:tmpl w:val="77BA9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B67B1E"/>
    <w:multiLevelType w:val="multilevel"/>
    <w:tmpl w:val="0A745B8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9"/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28"/>
  </w:num>
  <w:num w:numId="20">
    <w:abstractNumId w:val="22"/>
  </w:num>
  <w:num w:numId="21">
    <w:abstractNumId w:val="31"/>
  </w:num>
  <w:num w:numId="22">
    <w:abstractNumId w:val="31"/>
  </w:num>
  <w:num w:numId="23">
    <w:abstractNumId w:val="31"/>
    <w:lvlOverride w:ilvl="0">
      <w:startOverride w:val="4"/>
    </w:lvlOverride>
  </w:num>
  <w:num w:numId="24">
    <w:abstractNumId w:val="26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3"/>
  </w:num>
  <w:num w:numId="29">
    <w:abstractNumId w:val="20"/>
  </w:num>
  <w:num w:numId="30">
    <w:abstractNumId w:val="34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  <w:num w:numId="35">
    <w:abstractNumId w:val="24"/>
  </w:num>
  <w:num w:numId="36">
    <w:abstractNumId w:val="17"/>
  </w:num>
  <w:num w:numId="37">
    <w:abstractNumId w:val="11"/>
  </w:num>
  <w:num w:numId="38">
    <w:abstractNumId w:val="19"/>
  </w:num>
  <w:num w:numId="39">
    <w:abstractNumId w:val="11"/>
  </w:num>
  <w:num w:numId="40">
    <w:abstractNumId w:val="11"/>
  </w:num>
  <w:num w:numId="41">
    <w:abstractNumId w:val="11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D"/>
    <w:rsid w:val="0000229D"/>
    <w:rsid w:val="00005779"/>
    <w:rsid w:val="00007F1B"/>
    <w:rsid w:val="0002214A"/>
    <w:rsid w:val="00022DB0"/>
    <w:rsid w:val="00035973"/>
    <w:rsid w:val="000853C0"/>
    <w:rsid w:val="0009604A"/>
    <w:rsid w:val="000A550D"/>
    <w:rsid w:val="000A7B34"/>
    <w:rsid w:val="000B4295"/>
    <w:rsid w:val="000D04AF"/>
    <w:rsid w:val="000D1E94"/>
    <w:rsid w:val="000D6AC2"/>
    <w:rsid w:val="000E2DE6"/>
    <w:rsid w:val="000E39EC"/>
    <w:rsid w:val="000F76F5"/>
    <w:rsid w:val="00112883"/>
    <w:rsid w:val="00114F9C"/>
    <w:rsid w:val="0011515E"/>
    <w:rsid w:val="00121C46"/>
    <w:rsid w:val="00123C1F"/>
    <w:rsid w:val="00123E26"/>
    <w:rsid w:val="001362A0"/>
    <w:rsid w:val="00150EEA"/>
    <w:rsid w:val="001515F2"/>
    <w:rsid w:val="00162164"/>
    <w:rsid w:val="00165A15"/>
    <w:rsid w:val="00187248"/>
    <w:rsid w:val="00194094"/>
    <w:rsid w:val="00195B4F"/>
    <w:rsid w:val="001A30E2"/>
    <w:rsid w:val="001A7C05"/>
    <w:rsid w:val="001C791C"/>
    <w:rsid w:val="001D4778"/>
    <w:rsid w:val="001E119F"/>
    <w:rsid w:val="001E66A8"/>
    <w:rsid w:val="001E7CBE"/>
    <w:rsid w:val="001F720C"/>
    <w:rsid w:val="00205C00"/>
    <w:rsid w:val="002153A1"/>
    <w:rsid w:val="00225A99"/>
    <w:rsid w:val="00232180"/>
    <w:rsid w:val="0023523B"/>
    <w:rsid w:val="0026730C"/>
    <w:rsid w:val="0027344A"/>
    <w:rsid w:val="002817A0"/>
    <w:rsid w:val="00282655"/>
    <w:rsid w:val="00284DFB"/>
    <w:rsid w:val="002931A1"/>
    <w:rsid w:val="002A7ECC"/>
    <w:rsid w:val="002B39C2"/>
    <w:rsid w:val="002D2B65"/>
    <w:rsid w:val="002E542F"/>
    <w:rsid w:val="002E6FDC"/>
    <w:rsid w:val="002F1A5C"/>
    <w:rsid w:val="002F3264"/>
    <w:rsid w:val="002F5D26"/>
    <w:rsid w:val="003008E1"/>
    <w:rsid w:val="00303CE5"/>
    <w:rsid w:val="003113F5"/>
    <w:rsid w:val="00314D23"/>
    <w:rsid w:val="00331EC0"/>
    <w:rsid w:val="00345928"/>
    <w:rsid w:val="00352BCE"/>
    <w:rsid w:val="00363530"/>
    <w:rsid w:val="0037140D"/>
    <w:rsid w:val="00374121"/>
    <w:rsid w:val="003742A8"/>
    <w:rsid w:val="00391157"/>
    <w:rsid w:val="00391266"/>
    <w:rsid w:val="00393E8A"/>
    <w:rsid w:val="00397376"/>
    <w:rsid w:val="003A0575"/>
    <w:rsid w:val="003A0FB8"/>
    <w:rsid w:val="003A5A34"/>
    <w:rsid w:val="003A62C4"/>
    <w:rsid w:val="003A6735"/>
    <w:rsid w:val="003C1337"/>
    <w:rsid w:val="003D04B8"/>
    <w:rsid w:val="003D7BE2"/>
    <w:rsid w:val="003E4928"/>
    <w:rsid w:val="003E5606"/>
    <w:rsid w:val="003E5990"/>
    <w:rsid w:val="004254CB"/>
    <w:rsid w:val="0042763D"/>
    <w:rsid w:val="00431EC6"/>
    <w:rsid w:val="00435670"/>
    <w:rsid w:val="00441875"/>
    <w:rsid w:val="00446E3D"/>
    <w:rsid w:val="0045109F"/>
    <w:rsid w:val="004534BB"/>
    <w:rsid w:val="00470263"/>
    <w:rsid w:val="00474901"/>
    <w:rsid w:val="0047646C"/>
    <w:rsid w:val="00484250"/>
    <w:rsid w:val="0048695E"/>
    <w:rsid w:val="00490924"/>
    <w:rsid w:val="004977A3"/>
    <w:rsid w:val="004E263D"/>
    <w:rsid w:val="004F50D1"/>
    <w:rsid w:val="004F6522"/>
    <w:rsid w:val="004F6E0E"/>
    <w:rsid w:val="00502784"/>
    <w:rsid w:val="00505A73"/>
    <w:rsid w:val="005074B8"/>
    <w:rsid w:val="00514EC2"/>
    <w:rsid w:val="00527F6B"/>
    <w:rsid w:val="005453D6"/>
    <w:rsid w:val="00550CF9"/>
    <w:rsid w:val="00552960"/>
    <w:rsid w:val="00553236"/>
    <w:rsid w:val="0055336C"/>
    <w:rsid w:val="00554DAF"/>
    <w:rsid w:val="00561D35"/>
    <w:rsid w:val="00572E81"/>
    <w:rsid w:val="00575149"/>
    <w:rsid w:val="00577EE4"/>
    <w:rsid w:val="005A2B45"/>
    <w:rsid w:val="005C47E6"/>
    <w:rsid w:val="005C77F5"/>
    <w:rsid w:val="005D12BF"/>
    <w:rsid w:val="005D62BE"/>
    <w:rsid w:val="005D70FC"/>
    <w:rsid w:val="005F3D05"/>
    <w:rsid w:val="0062124D"/>
    <w:rsid w:val="006248D4"/>
    <w:rsid w:val="00637F0E"/>
    <w:rsid w:val="00641968"/>
    <w:rsid w:val="00646979"/>
    <w:rsid w:val="00647B03"/>
    <w:rsid w:val="00654614"/>
    <w:rsid w:val="00660107"/>
    <w:rsid w:val="00683DF8"/>
    <w:rsid w:val="0068402E"/>
    <w:rsid w:val="00687BAB"/>
    <w:rsid w:val="00687C2E"/>
    <w:rsid w:val="0069062A"/>
    <w:rsid w:val="00692203"/>
    <w:rsid w:val="00697AA3"/>
    <w:rsid w:val="006A0CB7"/>
    <w:rsid w:val="006A19AA"/>
    <w:rsid w:val="006A1D8A"/>
    <w:rsid w:val="006A49CC"/>
    <w:rsid w:val="006A5B54"/>
    <w:rsid w:val="006B00E6"/>
    <w:rsid w:val="006D665E"/>
    <w:rsid w:val="006E638D"/>
    <w:rsid w:val="006F30B2"/>
    <w:rsid w:val="006F64A0"/>
    <w:rsid w:val="00700857"/>
    <w:rsid w:val="00707BE2"/>
    <w:rsid w:val="00710656"/>
    <w:rsid w:val="00712C3B"/>
    <w:rsid w:val="007149F7"/>
    <w:rsid w:val="00722659"/>
    <w:rsid w:val="007265B5"/>
    <w:rsid w:val="00727BAA"/>
    <w:rsid w:val="00742553"/>
    <w:rsid w:val="00765F73"/>
    <w:rsid w:val="00777A5A"/>
    <w:rsid w:val="00781F94"/>
    <w:rsid w:val="00783B17"/>
    <w:rsid w:val="00785CCD"/>
    <w:rsid w:val="007957EB"/>
    <w:rsid w:val="007A1C62"/>
    <w:rsid w:val="007C2943"/>
    <w:rsid w:val="007C4E09"/>
    <w:rsid w:val="007C4E1C"/>
    <w:rsid w:val="007F3215"/>
    <w:rsid w:val="00845C7F"/>
    <w:rsid w:val="00847BB8"/>
    <w:rsid w:val="00850250"/>
    <w:rsid w:val="00852355"/>
    <w:rsid w:val="0085442A"/>
    <w:rsid w:val="008766F2"/>
    <w:rsid w:val="00892D9D"/>
    <w:rsid w:val="008A6D09"/>
    <w:rsid w:val="008B30EF"/>
    <w:rsid w:val="008B465A"/>
    <w:rsid w:val="008B6DC0"/>
    <w:rsid w:val="008C44F8"/>
    <w:rsid w:val="008D4EE5"/>
    <w:rsid w:val="008E02EE"/>
    <w:rsid w:val="008E3A52"/>
    <w:rsid w:val="009036A1"/>
    <w:rsid w:val="0091530C"/>
    <w:rsid w:val="009449FF"/>
    <w:rsid w:val="00950C92"/>
    <w:rsid w:val="00956960"/>
    <w:rsid w:val="00961C74"/>
    <w:rsid w:val="00965699"/>
    <w:rsid w:val="00977D4E"/>
    <w:rsid w:val="00981B64"/>
    <w:rsid w:val="00982B41"/>
    <w:rsid w:val="00985848"/>
    <w:rsid w:val="00986DEF"/>
    <w:rsid w:val="00995CAD"/>
    <w:rsid w:val="00997F27"/>
    <w:rsid w:val="009B290F"/>
    <w:rsid w:val="009B4EB9"/>
    <w:rsid w:val="009B7349"/>
    <w:rsid w:val="009C1E5D"/>
    <w:rsid w:val="009F3D89"/>
    <w:rsid w:val="009F78A0"/>
    <w:rsid w:val="00A0618B"/>
    <w:rsid w:val="00A1332F"/>
    <w:rsid w:val="00A16F37"/>
    <w:rsid w:val="00A21BE0"/>
    <w:rsid w:val="00A250D8"/>
    <w:rsid w:val="00A26BAD"/>
    <w:rsid w:val="00A30EB3"/>
    <w:rsid w:val="00A56808"/>
    <w:rsid w:val="00A74764"/>
    <w:rsid w:val="00A81A89"/>
    <w:rsid w:val="00AA34EA"/>
    <w:rsid w:val="00AA557E"/>
    <w:rsid w:val="00AB5D85"/>
    <w:rsid w:val="00AC30F8"/>
    <w:rsid w:val="00AC61B1"/>
    <w:rsid w:val="00AC7F05"/>
    <w:rsid w:val="00AE0DA0"/>
    <w:rsid w:val="00AE11A8"/>
    <w:rsid w:val="00AE5038"/>
    <w:rsid w:val="00AE574E"/>
    <w:rsid w:val="00AE78A5"/>
    <w:rsid w:val="00AF5B33"/>
    <w:rsid w:val="00B15768"/>
    <w:rsid w:val="00B163D7"/>
    <w:rsid w:val="00B31811"/>
    <w:rsid w:val="00B34B12"/>
    <w:rsid w:val="00B34B22"/>
    <w:rsid w:val="00B70895"/>
    <w:rsid w:val="00B7565F"/>
    <w:rsid w:val="00B77C93"/>
    <w:rsid w:val="00B835AD"/>
    <w:rsid w:val="00BD04BE"/>
    <w:rsid w:val="00BD4511"/>
    <w:rsid w:val="00BD76EE"/>
    <w:rsid w:val="00BE11E1"/>
    <w:rsid w:val="00BE64B6"/>
    <w:rsid w:val="00BF1CAE"/>
    <w:rsid w:val="00BF7BC7"/>
    <w:rsid w:val="00C04FFE"/>
    <w:rsid w:val="00C14B66"/>
    <w:rsid w:val="00C17A0A"/>
    <w:rsid w:val="00C41808"/>
    <w:rsid w:val="00C63AC1"/>
    <w:rsid w:val="00C6564B"/>
    <w:rsid w:val="00C70A6B"/>
    <w:rsid w:val="00C92595"/>
    <w:rsid w:val="00C9717D"/>
    <w:rsid w:val="00CC041B"/>
    <w:rsid w:val="00CC34BA"/>
    <w:rsid w:val="00CC5270"/>
    <w:rsid w:val="00CD07B7"/>
    <w:rsid w:val="00CE2D0B"/>
    <w:rsid w:val="00CE45E6"/>
    <w:rsid w:val="00CE689C"/>
    <w:rsid w:val="00CF3BFC"/>
    <w:rsid w:val="00D40A0B"/>
    <w:rsid w:val="00D434E6"/>
    <w:rsid w:val="00D624D1"/>
    <w:rsid w:val="00D806F0"/>
    <w:rsid w:val="00D84B4B"/>
    <w:rsid w:val="00D90177"/>
    <w:rsid w:val="00D92754"/>
    <w:rsid w:val="00D93B28"/>
    <w:rsid w:val="00DA002C"/>
    <w:rsid w:val="00DA3223"/>
    <w:rsid w:val="00DA7128"/>
    <w:rsid w:val="00DC7836"/>
    <w:rsid w:val="00DF3776"/>
    <w:rsid w:val="00DF5D27"/>
    <w:rsid w:val="00E022D7"/>
    <w:rsid w:val="00E04D6C"/>
    <w:rsid w:val="00E154B2"/>
    <w:rsid w:val="00E25FFC"/>
    <w:rsid w:val="00E41CC4"/>
    <w:rsid w:val="00E476DB"/>
    <w:rsid w:val="00E51CE8"/>
    <w:rsid w:val="00E604CD"/>
    <w:rsid w:val="00E66E6E"/>
    <w:rsid w:val="00E774EE"/>
    <w:rsid w:val="00E8149F"/>
    <w:rsid w:val="00E818D7"/>
    <w:rsid w:val="00E87068"/>
    <w:rsid w:val="00E872CB"/>
    <w:rsid w:val="00E87A5F"/>
    <w:rsid w:val="00EA07DB"/>
    <w:rsid w:val="00EC472D"/>
    <w:rsid w:val="00ED3223"/>
    <w:rsid w:val="00EE14B1"/>
    <w:rsid w:val="00EE46C9"/>
    <w:rsid w:val="00EE6509"/>
    <w:rsid w:val="00EF735F"/>
    <w:rsid w:val="00F218FD"/>
    <w:rsid w:val="00F2459F"/>
    <w:rsid w:val="00F26264"/>
    <w:rsid w:val="00F373BB"/>
    <w:rsid w:val="00F43896"/>
    <w:rsid w:val="00F75879"/>
    <w:rsid w:val="00F75D2D"/>
    <w:rsid w:val="00F83D9E"/>
    <w:rsid w:val="00F84F16"/>
    <w:rsid w:val="00F85123"/>
    <w:rsid w:val="00F9093E"/>
    <w:rsid w:val="00F95537"/>
    <w:rsid w:val="00FA345B"/>
    <w:rsid w:val="00FB1AA1"/>
    <w:rsid w:val="00FB6317"/>
    <w:rsid w:val="00FB7496"/>
    <w:rsid w:val="00FC2945"/>
    <w:rsid w:val="00FD4C56"/>
    <w:rsid w:val="00FE48B5"/>
    <w:rsid w:val="00FE624C"/>
    <w:rsid w:val="00FF09B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4766"/>
  <w15:docId w15:val="{F4D11A5A-3ABF-4FAA-A254-466D0DF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4250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Theme="minorHAnsi" w:eastAsia="Times New Roman" w:hAnsiTheme="minorHAnsi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AA3"/>
    <w:pPr>
      <w:keepNext/>
      <w:keepLines/>
      <w:pageBreakBefore/>
      <w:numPr>
        <w:numId w:val="37"/>
      </w:numPr>
      <w:spacing w:before="360" w:after="240"/>
      <w:outlineLvl w:val="0"/>
    </w:pPr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C63AC1"/>
    <w:pPr>
      <w:pageBreakBefore w:val="0"/>
      <w:numPr>
        <w:ilvl w:val="1"/>
      </w:numPr>
      <w:spacing w:before="24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AC61B1"/>
    <w:pPr>
      <w:numPr>
        <w:ilvl w:val="2"/>
      </w:numPr>
      <w:outlineLvl w:val="2"/>
    </w:pPr>
    <w:rPr>
      <w:b w:val="0"/>
      <w:bCs/>
      <w:color w:val="auto"/>
    </w:rPr>
  </w:style>
  <w:style w:type="paragraph" w:styleId="Heading4">
    <w:name w:val="heading 4"/>
    <w:basedOn w:val="Heading3"/>
    <w:next w:val="Normal"/>
    <w:link w:val="Heading4Char"/>
    <w:qFormat/>
    <w:rsid w:val="00AC61B1"/>
    <w:pPr>
      <w:keepLines w:val="0"/>
      <w:numPr>
        <w:ilvl w:val="3"/>
      </w:numPr>
      <w:ind w:left="862" w:hanging="862"/>
      <w:outlineLvl w:val="3"/>
    </w:pPr>
    <w:rPr>
      <w:rFonts w:eastAsia="Times New Roman" w:cs="Times New Roman"/>
      <w:b/>
      <w:bCs w:val="0"/>
      <w:sz w:val="20"/>
      <w:szCs w:val="20"/>
      <w:lang w:eastAsia="en-US"/>
    </w:rPr>
  </w:style>
  <w:style w:type="paragraph" w:styleId="Heading5">
    <w:name w:val="heading 5"/>
    <w:basedOn w:val="Heading3"/>
    <w:next w:val="Text"/>
    <w:link w:val="Heading5Char"/>
    <w:qFormat/>
    <w:rsid w:val="00687BAB"/>
    <w:pPr>
      <w:keepLines w:val="0"/>
      <w:numPr>
        <w:ilvl w:val="4"/>
      </w:numPr>
      <w:spacing w:before="120"/>
      <w:outlineLvl w:val="4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6">
    <w:name w:val="heading 6"/>
    <w:basedOn w:val="Heading3"/>
    <w:next w:val="Text"/>
    <w:link w:val="Heading6Char"/>
    <w:qFormat/>
    <w:rsid w:val="00687BAB"/>
    <w:pPr>
      <w:keepLines w:val="0"/>
      <w:numPr>
        <w:ilvl w:val="5"/>
      </w:numPr>
      <w:spacing w:before="120"/>
      <w:outlineLvl w:val="5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7">
    <w:name w:val="heading 7"/>
    <w:basedOn w:val="Heading3"/>
    <w:next w:val="Text"/>
    <w:link w:val="Heading7Char"/>
    <w:qFormat/>
    <w:rsid w:val="00687BAB"/>
    <w:pPr>
      <w:keepLines w:val="0"/>
      <w:numPr>
        <w:ilvl w:val="6"/>
      </w:numPr>
      <w:spacing w:before="120"/>
      <w:outlineLvl w:val="6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87BAB"/>
    <w:pPr>
      <w:numPr>
        <w:ilvl w:val="7"/>
        <w:numId w:val="37"/>
      </w:numPr>
      <w:spacing w:before="240" w:after="60"/>
      <w:outlineLvl w:val="7"/>
    </w:pPr>
    <w:rPr>
      <w:rFonts w:ascii="Arial" w:hAnsi="Arial"/>
      <w:i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87BAB"/>
    <w:pPr>
      <w:numPr>
        <w:ilvl w:val="8"/>
        <w:numId w:val="37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C"/>
  </w:style>
  <w:style w:type="paragraph" w:styleId="Footer">
    <w:name w:val="footer"/>
    <w:basedOn w:val="Normal"/>
    <w:link w:val="Foot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C"/>
  </w:style>
  <w:style w:type="paragraph" w:styleId="BalloonText">
    <w:name w:val="Balloon Text"/>
    <w:basedOn w:val="Normal"/>
    <w:link w:val="BalloonTextChar"/>
    <w:semiHidden/>
    <w:unhideWhenUsed/>
    <w:rsid w:val="00CE68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AA3"/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63AC1"/>
    <w:rPr>
      <w:rFonts w:eastAsiaTheme="majorEastAsia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AC61B1"/>
    <w:rPr>
      <w:rFonts w:ascii="HelveticaNeueLT Std Cn" w:eastAsiaTheme="majorEastAsia" w:hAnsi="HelveticaNeueLT Std Cn" w:cstheme="majorBidi"/>
      <w:bCs/>
      <w:sz w:val="24"/>
      <w:szCs w:val="26"/>
      <w:lang w:val="en-US"/>
    </w:rPr>
  </w:style>
  <w:style w:type="table" w:styleId="TableGrid">
    <w:name w:val="Table Grid"/>
    <w:basedOn w:val="TableNormal"/>
    <w:rsid w:val="007C4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7C4E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">
    <w:name w:val="Text"/>
    <w:basedOn w:val="Normal"/>
    <w:rsid w:val="00553236"/>
    <w:pPr>
      <w:spacing w:after="240"/>
    </w:pPr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AC61B1"/>
    <w:rPr>
      <w:rFonts w:ascii="HelveticaNeueLT Std Cn" w:eastAsia="Times New Roman" w:hAnsi="HelveticaNeueLT Std Cn" w:cs="Times New Roman"/>
      <w:b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87BAB"/>
    <w:rPr>
      <w:rFonts w:ascii="Arial" w:eastAsia="Times New Roman" w:hAnsi="Arial" w:cs="Times New Roman"/>
      <w:i/>
      <w:sz w:val="24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87BAB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customStyle="1" w:styleId="TextNoParagraph">
    <w:name w:val="Text/No Paragraph"/>
    <w:basedOn w:val="Normal"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Index2">
    <w:name w:val="index 2"/>
    <w:basedOn w:val="Normal"/>
    <w:next w:val="Normal"/>
    <w:semiHidden/>
    <w:rsid w:val="00687BAB"/>
    <w:pPr>
      <w:tabs>
        <w:tab w:val="right" w:leader="dot" w:pos="4175"/>
      </w:tabs>
      <w:spacing w:after="0"/>
      <w:ind w:left="400" w:hanging="200"/>
    </w:pPr>
    <w:rPr>
      <w:rFonts w:ascii="Times New Roman" w:hAnsi="Times New Roman"/>
      <w:sz w:val="24"/>
      <w:lang w:eastAsia="en-US"/>
    </w:rPr>
  </w:style>
  <w:style w:type="paragraph" w:styleId="Index1">
    <w:name w:val="index 1"/>
    <w:basedOn w:val="Normal"/>
    <w:next w:val="Normal"/>
    <w:semiHidden/>
    <w:rsid w:val="00687BAB"/>
    <w:pPr>
      <w:tabs>
        <w:tab w:val="right" w:leader="dot" w:pos="4175"/>
      </w:tabs>
      <w:spacing w:after="0"/>
      <w:ind w:left="200" w:hanging="200"/>
    </w:pPr>
    <w:rPr>
      <w:rFonts w:ascii="Times New Roman" w:hAnsi="Times New Roman"/>
      <w:sz w:val="24"/>
      <w:lang w:eastAsia="en-US"/>
    </w:rPr>
  </w:style>
  <w:style w:type="paragraph" w:styleId="Index3">
    <w:name w:val="index 3"/>
    <w:basedOn w:val="Normal"/>
    <w:next w:val="Normal"/>
    <w:semiHidden/>
    <w:rsid w:val="00687BAB"/>
    <w:pPr>
      <w:tabs>
        <w:tab w:val="right" w:leader="dot" w:pos="4175"/>
      </w:tabs>
      <w:spacing w:after="0"/>
      <w:ind w:left="600" w:hanging="200"/>
    </w:pPr>
    <w:rPr>
      <w:rFonts w:ascii="Times New Roman" w:hAnsi="Times New Roman"/>
      <w:sz w:val="24"/>
      <w:lang w:eastAsia="en-US"/>
    </w:rPr>
  </w:style>
  <w:style w:type="paragraph" w:styleId="Index4">
    <w:name w:val="index 4"/>
    <w:basedOn w:val="Normal"/>
    <w:next w:val="Normal"/>
    <w:semiHidden/>
    <w:rsid w:val="00687BAB"/>
    <w:pPr>
      <w:tabs>
        <w:tab w:val="right" w:leader="dot" w:pos="4175"/>
      </w:tabs>
      <w:spacing w:after="0"/>
      <w:ind w:left="800" w:hanging="200"/>
    </w:pPr>
    <w:rPr>
      <w:rFonts w:ascii="Times New Roman" w:hAnsi="Times New Roman"/>
      <w:sz w:val="24"/>
      <w:lang w:eastAsia="en-US"/>
    </w:rPr>
  </w:style>
  <w:style w:type="paragraph" w:styleId="Index5">
    <w:name w:val="index 5"/>
    <w:basedOn w:val="Normal"/>
    <w:next w:val="Normal"/>
    <w:semiHidden/>
    <w:rsid w:val="00687BAB"/>
    <w:pPr>
      <w:tabs>
        <w:tab w:val="right" w:leader="dot" w:pos="4175"/>
      </w:tabs>
      <w:spacing w:after="0"/>
      <w:ind w:left="1000" w:hanging="200"/>
    </w:pPr>
    <w:rPr>
      <w:rFonts w:ascii="Times New Roman" w:hAnsi="Times New Roman"/>
      <w:sz w:val="24"/>
      <w:lang w:eastAsia="en-US"/>
    </w:rPr>
  </w:style>
  <w:style w:type="paragraph" w:styleId="Index6">
    <w:name w:val="index 6"/>
    <w:basedOn w:val="Normal"/>
    <w:next w:val="Normal"/>
    <w:semiHidden/>
    <w:rsid w:val="00687BAB"/>
    <w:pPr>
      <w:tabs>
        <w:tab w:val="right" w:leader="dot" w:pos="4175"/>
      </w:tabs>
      <w:spacing w:after="0"/>
      <w:ind w:left="1200" w:hanging="200"/>
    </w:pPr>
    <w:rPr>
      <w:rFonts w:ascii="Times New Roman" w:hAnsi="Times New Roman"/>
      <w:sz w:val="24"/>
      <w:lang w:eastAsia="en-US"/>
    </w:rPr>
  </w:style>
  <w:style w:type="paragraph" w:styleId="Index7">
    <w:name w:val="index 7"/>
    <w:basedOn w:val="Normal"/>
    <w:next w:val="Normal"/>
    <w:semiHidden/>
    <w:rsid w:val="00687BAB"/>
    <w:pPr>
      <w:tabs>
        <w:tab w:val="right" w:leader="dot" w:pos="4175"/>
      </w:tabs>
      <w:spacing w:after="0"/>
      <w:ind w:left="1400" w:hanging="200"/>
    </w:pPr>
    <w:rPr>
      <w:rFonts w:ascii="Times New Roman" w:hAnsi="Times New Roman"/>
      <w:sz w:val="24"/>
      <w:lang w:eastAsia="en-US"/>
    </w:rPr>
  </w:style>
  <w:style w:type="paragraph" w:styleId="Index8">
    <w:name w:val="index 8"/>
    <w:basedOn w:val="Normal"/>
    <w:next w:val="Normal"/>
    <w:semiHidden/>
    <w:rsid w:val="00687BAB"/>
    <w:pPr>
      <w:tabs>
        <w:tab w:val="right" w:leader="dot" w:pos="4175"/>
      </w:tabs>
      <w:spacing w:after="0"/>
      <w:ind w:left="1600" w:hanging="200"/>
    </w:pPr>
    <w:rPr>
      <w:rFonts w:ascii="Times New Roman" w:hAnsi="Times New Roman"/>
      <w:sz w:val="24"/>
      <w:lang w:eastAsia="en-US"/>
    </w:rPr>
  </w:style>
  <w:style w:type="paragraph" w:styleId="Index9">
    <w:name w:val="index 9"/>
    <w:basedOn w:val="Normal"/>
    <w:next w:val="Normal"/>
    <w:semiHidden/>
    <w:rsid w:val="00687BAB"/>
    <w:pPr>
      <w:tabs>
        <w:tab w:val="right" w:leader="dot" w:pos="4175"/>
      </w:tabs>
      <w:spacing w:after="0"/>
      <w:ind w:left="1800" w:hanging="200"/>
    </w:pPr>
    <w:rPr>
      <w:rFonts w:ascii="Times New Roman" w:hAnsi="Times New Roman"/>
      <w:sz w:val="24"/>
      <w:lang w:eastAsia="en-US"/>
    </w:rPr>
  </w:style>
  <w:style w:type="paragraph" w:styleId="IndexHeading">
    <w:name w:val="index heading"/>
    <w:basedOn w:val="Normal"/>
    <w:next w:val="Index1"/>
    <w:semiHidden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TOC1">
    <w:name w:val="toc 1"/>
    <w:basedOn w:val="Normal"/>
    <w:next w:val="Normal"/>
    <w:uiPriority w:val="39"/>
    <w:rsid w:val="00F75879"/>
    <w:pPr>
      <w:tabs>
        <w:tab w:val="right" w:leader="dot" w:pos="9071"/>
      </w:tabs>
      <w:spacing w:before="120" w:after="0"/>
    </w:pPr>
    <w:rPr>
      <w:lang w:eastAsia="en-US"/>
    </w:rPr>
  </w:style>
  <w:style w:type="paragraph" w:styleId="TOC2">
    <w:name w:val="toc 2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198"/>
    </w:pPr>
    <w:rPr>
      <w:lang w:eastAsia="en-US"/>
    </w:rPr>
  </w:style>
  <w:style w:type="paragraph" w:styleId="TOC3">
    <w:name w:val="toc 3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403"/>
    </w:pPr>
    <w:rPr>
      <w:lang w:eastAsia="en-US"/>
    </w:rPr>
  </w:style>
  <w:style w:type="paragraph" w:styleId="TOC4">
    <w:name w:val="toc 4"/>
    <w:basedOn w:val="Normal"/>
    <w:next w:val="Normal"/>
    <w:semiHidden/>
    <w:rsid w:val="00687BAB"/>
    <w:pPr>
      <w:tabs>
        <w:tab w:val="right" w:leader="dot" w:pos="9071"/>
      </w:tabs>
      <w:spacing w:after="0"/>
      <w:ind w:left="600"/>
    </w:pPr>
    <w:rPr>
      <w:rFonts w:ascii="Times New Roman" w:hAnsi="Times New Roman"/>
      <w:sz w:val="24"/>
      <w:lang w:eastAsia="en-US"/>
    </w:rPr>
  </w:style>
  <w:style w:type="paragraph" w:styleId="TOC5">
    <w:name w:val="toc 5"/>
    <w:basedOn w:val="Normal"/>
    <w:next w:val="Normal"/>
    <w:semiHidden/>
    <w:rsid w:val="00687BAB"/>
    <w:pPr>
      <w:tabs>
        <w:tab w:val="right" w:leader="dot" w:pos="9071"/>
      </w:tabs>
      <w:spacing w:after="0"/>
      <w:ind w:left="800"/>
    </w:pPr>
    <w:rPr>
      <w:rFonts w:ascii="Times New Roman" w:hAnsi="Times New Roman"/>
      <w:sz w:val="24"/>
      <w:lang w:eastAsia="en-US"/>
    </w:rPr>
  </w:style>
  <w:style w:type="paragraph" w:styleId="TOC6">
    <w:name w:val="toc 6"/>
    <w:basedOn w:val="Normal"/>
    <w:next w:val="Normal"/>
    <w:semiHidden/>
    <w:rsid w:val="00687BAB"/>
    <w:pPr>
      <w:tabs>
        <w:tab w:val="right" w:leader="dot" w:pos="9071"/>
      </w:tabs>
      <w:spacing w:after="0"/>
      <w:ind w:left="1000"/>
    </w:pPr>
    <w:rPr>
      <w:rFonts w:ascii="Times New Roman" w:hAnsi="Times New Roman"/>
      <w:sz w:val="24"/>
      <w:lang w:eastAsia="en-US"/>
    </w:rPr>
  </w:style>
  <w:style w:type="paragraph" w:styleId="TOC7">
    <w:name w:val="toc 7"/>
    <w:basedOn w:val="Normal"/>
    <w:next w:val="Normal"/>
    <w:semiHidden/>
    <w:rsid w:val="00687BAB"/>
    <w:pPr>
      <w:tabs>
        <w:tab w:val="right" w:leader="dot" w:pos="9071"/>
      </w:tabs>
      <w:spacing w:after="0"/>
      <w:ind w:left="1200"/>
    </w:pPr>
    <w:rPr>
      <w:rFonts w:ascii="Times New Roman" w:hAnsi="Times New Roman"/>
      <w:sz w:val="24"/>
      <w:lang w:eastAsia="en-US"/>
    </w:rPr>
  </w:style>
  <w:style w:type="paragraph" w:styleId="TOC8">
    <w:name w:val="toc 8"/>
    <w:basedOn w:val="Normal"/>
    <w:next w:val="Normal"/>
    <w:semiHidden/>
    <w:rsid w:val="00687BAB"/>
    <w:pPr>
      <w:tabs>
        <w:tab w:val="right" w:leader="dot" w:pos="9071"/>
      </w:tabs>
      <w:spacing w:after="0"/>
      <w:ind w:left="1400"/>
    </w:pPr>
    <w:rPr>
      <w:rFonts w:ascii="Times New Roman" w:hAnsi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687BAB"/>
    <w:pPr>
      <w:tabs>
        <w:tab w:val="right" w:leader="dot" w:pos="9071"/>
      </w:tabs>
      <w:spacing w:after="0"/>
      <w:ind w:left="1600"/>
    </w:pPr>
    <w:rPr>
      <w:rFonts w:ascii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687BAB"/>
  </w:style>
  <w:style w:type="paragraph" w:styleId="Caption">
    <w:name w:val="caption"/>
    <w:basedOn w:val="Normal"/>
    <w:next w:val="Normal"/>
    <w:link w:val="CaptionChar"/>
    <w:autoRedefine/>
    <w:qFormat/>
    <w:rsid w:val="00D40A0B"/>
    <w:pPr>
      <w:spacing w:before="120" w:after="240"/>
      <w:jc w:val="center"/>
    </w:pPr>
    <w:rPr>
      <w:rFonts w:ascii="HelveticaNeueLT Std Lt" w:hAnsi="HelveticaNeueLT Std Lt"/>
      <w:sz w:val="18"/>
      <w:lang w:eastAsia="en-US"/>
    </w:rPr>
  </w:style>
  <w:style w:type="paragraph" w:customStyle="1" w:styleId="Bild">
    <w:name w:val="Bild"/>
    <w:basedOn w:val="Normal"/>
    <w:next w:val="Caption"/>
    <w:rsid w:val="00687BAB"/>
    <w:pPr>
      <w:keepNext/>
      <w:keepLines/>
      <w:spacing w:before="24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Enum">
    <w:name w:val="Enum .)"/>
    <w:basedOn w:val="TextNoParagraph"/>
    <w:rsid w:val="00687BAB"/>
    <w:pPr>
      <w:numPr>
        <w:numId w:val="5"/>
      </w:numPr>
      <w:spacing w:after="240"/>
    </w:pPr>
  </w:style>
  <w:style w:type="paragraph" w:customStyle="1" w:styleId="Aufzhlung">
    <w:name w:val="Aufzählung"/>
    <w:basedOn w:val="Normal"/>
    <w:rsid w:val="00687BAB"/>
    <w:pPr>
      <w:spacing w:after="120"/>
      <w:ind w:left="851" w:hanging="284"/>
    </w:pPr>
    <w:rPr>
      <w:rFonts w:ascii="Times New Roman" w:hAnsi="Times New Roman"/>
      <w:lang w:eastAsia="en-US"/>
    </w:rPr>
  </w:style>
  <w:style w:type="paragraph" w:customStyle="1" w:styleId="Formel">
    <w:name w:val="Formel"/>
    <w:basedOn w:val="Normal"/>
    <w:next w:val="Normal"/>
    <w:rsid w:val="00687BAB"/>
    <w:pPr>
      <w:tabs>
        <w:tab w:val="right" w:pos="9072"/>
      </w:tabs>
      <w:spacing w:before="120" w:after="120"/>
      <w:ind w:left="1134"/>
    </w:pPr>
    <w:rPr>
      <w:rFonts w:ascii="Times New Roman" w:hAnsi="Times New Roman"/>
      <w:lang w:eastAsia="en-US"/>
    </w:rPr>
  </w:style>
  <w:style w:type="paragraph" w:customStyle="1" w:styleId="Literatur">
    <w:name w:val="Literatur"/>
    <w:basedOn w:val="Normal"/>
    <w:rsid w:val="00687BAB"/>
    <w:pPr>
      <w:spacing w:after="120"/>
      <w:ind w:left="1418" w:hanging="1418"/>
    </w:pPr>
    <w:rPr>
      <w:rFonts w:ascii="Times New Roman" w:hAnsi="Times New Roman"/>
      <w:lang w:eastAsia="en-US"/>
    </w:rPr>
  </w:style>
  <w:style w:type="paragraph" w:customStyle="1" w:styleId="Tabelle">
    <w:name w:val="Tabelle"/>
    <w:basedOn w:val="Normal"/>
    <w:rsid w:val="00687BAB"/>
    <w:pPr>
      <w:keepLines/>
      <w:spacing w:after="0"/>
      <w:jc w:val="center"/>
    </w:pPr>
    <w:rPr>
      <w:rFonts w:ascii="Times New Roman" w:hAnsi="Times New Roman"/>
      <w:lang w:eastAsia="en-US"/>
    </w:rPr>
  </w:style>
  <w:style w:type="paragraph" w:customStyle="1" w:styleId="Abkuerzungen">
    <w:name w:val="Abkuerzungen"/>
    <w:basedOn w:val="Normal"/>
    <w:rsid w:val="00553236"/>
    <w:pPr>
      <w:tabs>
        <w:tab w:val="left" w:leader="dot" w:pos="2268"/>
      </w:tabs>
      <w:spacing w:after="60"/>
      <w:ind w:firstLine="709"/>
    </w:pPr>
    <w:rPr>
      <w:lang w:eastAsia="en-US"/>
    </w:rPr>
  </w:style>
  <w:style w:type="paragraph" w:customStyle="1" w:styleId="Achtung">
    <w:name w:val="Achtung"/>
    <w:basedOn w:val="Normal"/>
    <w:next w:val="Normal"/>
    <w:rsid w:val="00687BAB"/>
    <w:pPr>
      <w:spacing w:before="120" w:after="120"/>
      <w:ind w:left="1702" w:hanging="851"/>
    </w:pPr>
    <w:rPr>
      <w:rFonts w:ascii="Times New Roman" w:hAnsi="Times New Roman"/>
      <w:i/>
      <w:lang w:eastAsia="en-US"/>
    </w:rPr>
  </w:style>
  <w:style w:type="paragraph" w:styleId="ListBullet">
    <w:name w:val="List Bullet"/>
    <w:basedOn w:val="Normal"/>
    <w:autoRedefine/>
    <w:rsid w:val="00687BAB"/>
    <w:pPr>
      <w:numPr>
        <w:numId w:val="4"/>
      </w:numPr>
      <w:spacing w:after="0"/>
    </w:pPr>
    <w:rPr>
      <w:rFonts w:ascii="Times New Roman" w:hAnsi="Times New Roman"/>
      <w:sz w:val="24"/>
      <w:lang w:eastAsia="en-US"/>
    </w:rPr>
  </w:style>
  <w:style w:type="paragraph" w:customStyle="1" w:styleId="Example">
    <w:name w:val="Example"/>
    <w:basedOn w:val="Achtung"/>
    <w:rsid w:val="00687BAB"/>
    <w:pPr>
      <w:ind w:left="1985" w:hanging="1134"/>
    </w:pPr>
  </w:style>
  <w:style w:type="character" w:styleId="FollowedHyperlink">
    <w:name w:val="FollowedHyperlink"/>
    <w:basedOn w:val="DefaultParagraphFont"/>
    <w:rsid w:val="00687BAB"/>
    <w:rPr>
      <w:color w:val="800080"/>
      <w:u w:val="single"/>
    </w:rPr>
  </w:style>
  <w:style w:type="paragraph" w:customStyle="1" w:styleId="Figure">
    <w:name w:val="Figure"/>
    <w:basedOn w:val="Normal"/>
    <w:rsid w:val="00553236"/>
    <w:pPr>
      <w:keepNext/>
      <w:spacing w:before="120" w:after="120" w:line="288" w:lineRule="auto"/>
      <w:jc w:val="center"/>
    </w:pPr>
    <w:rPr>
      <w:lang w:eastAsia="en-US"/>
    </w:rPr>
  </w:style>
  <w:style w:type="paragraph" w:styleId="FootnoteText">
    <w:name w:val="footnote text"/>
    <w:basedOn w:val="Normal"/>
    <w:link w:val="Foot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553236"/>
    <w:pPr>
      <w:spacing w:after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53236"/>
    <w:rPr>
      <w:rFonts w:eastAsia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687BAB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561D35"/>
    <w:pPr>
      <w:spacing w:after="0"/>
      <w:jc w:val="center"/>
    </w:pPr>
    <w:rPr>
      <w:sz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61D35"/>
    <w:rPr>
      <w:rFonts w:eastAsia="Times New Roman" w:cs="Times New Roman"/>
      <w:sz w:val="4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553236"/>
    <w:pPr>
      <w:spacing w:after="0"/>
      <w:ind w:left="480" w:hanging="480"/>
    </w:pPr>
    <w:rPr>
      <w:lang w:eastAsia="en-US"/>
    </w:rPr>
  </w:style>
  <w:style w:type="paragraph" w:customStyle="1" w:styleId="Surcecode">
    <w:name w:val="Surcecode"/>
    <w:basedOn w:val="Formel"/>
    <w:rsid w:val="00687BAB"/>
    <w:pPr>
      <w:spacing w:before="0" w:after="0"/>
      <w:ind w:left="567"/>
    </w:pPr>
    <w:rPr>
      <w:rFonts w:ascii="Courier New" w:hAnsi="Courier New"/>
      <w:lang w:eastAsia="de-DE"/>
    </w:rPr>
  </w:style>
  <w:style w:type="paragraph" w:styleId="Salutation">
    <w:name w:val="Salutation"/>
    <w:basedOn w:val="Normal"/>
    <w:next w:val="Normal"/>
    <w:link w:val="Salutation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Bullet2">
    <w:name w:val="List Bullet 2"/>
    <w:basedOn w:val="Normal"/>
    <w:autoRedefine/>
    <w:rsid w:val="00687BAB"/>
    <w:pPr>
      <w:numPr>
        <w:numId w:val="6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autoRedefine/>
    <w:rsid w:val="00687BAB"/>
    <w:pPr>
      <w:numPr>
        <w:numId w:val="7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autoRedefine/>
    <w:rsid w:val="00687BAB"/>
    <w:pPr>
      <w:numPr>
        <w:numId w:val="8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5">
    <w:name w:val="List Bullet 5"/>
    <w:basedOn w:val="Normal"/>
    <w:autoRedefine/>
    <w:rsid w:val="00687BAB"/>
    <w:pPr>
      <w:numPr>
        <w:numId w:val="9"/>
      </w:numPr>
      <w:spacing w:after="0"/>
    </w:pPr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rsid w:val="00687BAB"/>
    <w:pPr>
      <w:spacing w:after="120"/>
      <w:ind w:left="1440" w:right="1440"/>
    </w:pPr>
    <w:rPr>
      <w:rFonts w:ascii="Times New Roman" w:hAnsi="Times New Roman"/>
      <w:sz w:val="24"/>
      <w:lang w:eastAsia="en-US"/>
    </w:rPr>
  </w:style>
  <w:style w:type="paragraph" w:styleId="Date">
    <w:name w:val="Date"/>
    <w:basedOn w:val="Normal"/>
    <w:next w:val="Normal"/>
    <w:link w:val="Dat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87BAB"/>
    <w:pPr>
      <w:shd w:val="clear" w:color="auto" w:fill="000080"/>
      <w:spacing w:after="0"/>
    </w:pPr>
    <w:rPr>
      <w:rFonts w:ascii="Tahoma" w:hAnsi="Tahoma" w:cs="Tahoma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87BAB"/>
    <w:rPr>
      <w:rFonts w:ascii="Tahoma" w:eastAsia="Times New Roman" w:hAnsi="Tahoma" w:cs="Tahoma"/>
      <w:sz w:val="24"/>
      <w:szCs w:val="20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Closing">
    <w:name w:val="Closing"/>
    <w:basedOn w:val="Normal"/>
    <w:link w:val="Closing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TMLAddress">
    <w:name w:val="HTML Address"/>
    <w:basedOn w:val="Normal"/>
    <w:link w:val="HTMLAddressChar"/>
    <w:rsid w:val="00687BAB"/>
    <w:pPr>
      <w:spacing w:after="0"/>
    </w:pPr>
    <w:rPr>
      <w:rFonts w:ascii="Times New Roman" w:hAnsi="Times New Roman"/>
      <w:i/>
      <w:iCs/>
      <w:sz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687BAB"/>
    <w:rPr>
      <w:rFonts w:ascii="Times New Roman" w:eastAsia="Times New Roman" w:hAnsi="Times New Roman" w:cs="Times New Roman"/>
      <w:i/>
      <w:iCs/>
      <w:sz w:val="24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">
    <w:name w:val="List"/>
    <w:basedOn w:val="Normal"/>
    <w:rsid w:val="00687BAB"/>
    <w:pPr>
      <w:spacing w:after="0"/>
      <w:ind w:left="283" w:hanging="283"/>
    </w:pPr>
    <w:rPr>
      <w:rFonts w:ascii="Times New Roman" w:hAnsi="Times New Roman"/>
      <w:sz w:val="24"/>
      <w:lang w:eastAsia="en-US"/>
    </w:rPr>
  </w:style>
  <w:style w:type="paragraph" w:styleId="List2">
    <w:name w:val="List 2"/>
    <w:basedOn w:val="Normal"/>
    <w:rsid w:val="00687BAB"/>
    <w:pPr>
      <w:spacing w:after="0"/>
      <w:ind w:left="566" w:hanging="283"/>
    </w:pPr>
    <w:rPr>
      <w:rFonts w:ascii="Times New Roman" w:hAnsi="Times New Roman"/>
      <w:sz w:val="24"/>
      <w:lang w:eastAsia="en-US"/>
    </w:rPr>
  </w:style>
  <w:style w:type="paragraph" w:styleId="List3">
    <w:name w:val="List 3"/>
    <w:basedOn w:val="Normal"/>
    <w:rsid w:val="00687BAB"/>
    <w:pPr>
      <w:spacing w:after="0"/>
      <w:ind w:left="849" w:hanging="283"/>
    </w:pPr>
    <w:rPr>
      <w:rFonts w:ascii="Times New Roman" w:hAnsi="Times New Roman"/>
      <w:sz w:val="24"/>
      <w:lang w:eastAsia="en-US"/>
    </w:rPr>
  </w:style>
  <w:style w:type="paragraph" w:styleId="List4">
    <w:name w:val="List 4"/>
    <w:basedOn w:val="Normal"/>
    <w:rsid w:val="00687BAB"/>
    <w:pPr>
      <w:spacing w:after="0"/>
      <w:ind w:left="1132" w:hanging="283"/>
    </w:pPr>
    <w:rPr>
      <w:rFonts w:ascii="Times New Roman" w:hAnsi="Times New Roman"/>
      <w:sz w:val="24"/>
      <w:lang w:eastAsia="en-US"/>
    </w:rPr>
  </w:style>
  <w:style w:type="paragraph" w:styleId="List5">
    <w:name w:val="List 5"/>
    <w:basedOn w:val="Normal"/>
    <w:rsid w:val="00687BAB"/>
    <w:pPr>
      <w:spacing w:after="0"/>
      <w:ind w:left="1415" w:hanging="283"/>
    </w:pPr>
    <w:rPr>
      <w:rFonts w:ascii="Times New Roman" w:hAnsi="Times New Roman"/>
      <w:sz w:val="24"/>
      <w:lang w:eastAsia="en-US"/>
    </w:rPr>
  </w:style>
  <w:style w:type="paragraph" w:styleId="ListContinue">
    <w:name w:val="List Continue"/>
    <w:basedOn w:val="Normal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paragraph" w:styleId="ListContinue2">
    <w:name w:val="List Continue 2"/>
    <w:basedOn w:val="Normal"/>
    <w:rsid w:val="00687BAB"/>
    <w:pPr>
      <w:spacing w:after="120"/>
      <w:ind w:left="566"/>
    </w:pPr>
    <w:rPr>
      <w:rFonts w:ascii="Times New Roman" w:hAnsi="Times New Roman"/>
      <w:sz w:val="24"/>
      <w:lang w:eastAsia="en-US"/>
    </w:rPr>
  </w:style>
  <w:style w:type="paragraph" w:styleId="ListContinue3">
    <w:name w:val="List Continue 3"/>
    <w:basedOn w:val="Normal"/>
    <w:rsid w:val="00687BAB"/>
    <w:pPr>
      <w:spacing w:after="120"/>
      <w:ind w:left="849"/>
    </w:pPr>
    <w:rPr>
      <w:rFonts w:ascii="Times New Roman" w:hAnsi="Times New Roman"/>
      <w:sz w:val="24"/>
      <w:lang w:eastAsia="en-US"/>
    </w:rPr>
  </w:style>
  <w:style w:type="paragraph" w:styleId="ListContinue4">
    <w:name w:val="List Continue 4"/>
    <w:basedOn w:val="Normal"/>
    <w:rsid w:val="00687BAB"/>
    <w:pPr>
      <w:spacing w:after="120"/>
      <w:ind w:left="1132"/>
    </w:pPr>
    <w:rPr>
      <w:rFonts w:ascii="Times New Roman" w:hAnsi="Times New Roman"/>
      <w:sz w:val="24"/>
      <w:lang w:eastAsia="en-US"/>
    </w:rPr>
  </w:style>
  <w:style w:type="paragraph" w:styleId="ListContinue5">
    <w:name w:val="List Continue 5"/>
    <w:basedOn w:val="Normal"/>
    <w:rsid w:val="00687BAB"/>
    <w:pPr>
      <w:spacing w:after="120"/>
      <w:ind w:left="1415"/>
    </w:pPr>
    <w:rPr>
      <w:rFonts w:ascii="Times New Roman" w:hAnsi="Times New Roman"/>
      <w:sz w:val="24"/>
      <w:lang w:eastAsia="en-US"/>
    </w:rPr>
  </w:style>
  <w:style w:type="paragraph" w:styleId="ListNumber">
    <w:name w:val="List Number"/>
    <w:basedOn w:val="Normal"/>
    <w:rsid w:val="00687BAB"/>
    <w:pPr>
      <w:numPr>
        <w:numId w:val="10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687BAB"/>
    <w:pPr>
      <w:numPr>
        <w:numId w:val="11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687BAB"/>
    <w:pPr>
      <w:numPr>
        <w:numId w:val="12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687BAB"/>
    <w:pPr>
      <w:numPr>
        <w:numId w:val="13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5">
    <w:name w:val="List Number 5"/>
    <w:basedOn w:val="Normal"/>
    <w:rsid w:val="00687BAB"/>
    <w:pPr>
      <w:numPr>
        <w:numId w:val="14"/>
      </w:numPr>
      <w:spacing w:after="0"/>
    </w:pPr>
    <w:rPr>
      <w:rFonts w:ascii="Times New Roman" w:hAnsi="Times New Roman"/>
      <w:sz w:val="24"/>
      <w:lang w:eastAsia="en-US"/>
    </w:rPr>
  </w:style>
  <w:style w:type="paragraph" w:styleId="MacroText">
    <w:name w:val="macro"/>
    <w:link w:val="MacroTextChar"/>
    <w:semiHidden/>
    <w:rsid w:val="00687B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687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87BAB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687BAB"/>
    <w:pPr>
      <w:spacing w:after="0"/>
      <w:ind w:left="240" w:hanging="240"/>
    </w:pPr>
    <w:rPr>
      <w:rFonts w:ascii="Times New Roman" w:hAnsi="Times New Roman"/>
      <w:sz w:val="24"/>
      <w:lang w:eastAsia="en-US"/>
    </w:rPr>
  </w:style>
  <w:style w:type="paragraph" w:styleId="TOAHeading">
    <w:name w:val="toa heading"/>
    <w:basedOn w:val="Normal"/>
    <w:next w:val="Normal"/>
    <w:semiHidden/>
    <w:rsid w:val="00687BAB"/>
    <w:pPr>
      <w:spacing w:before="120" w:after="0"/>
    </w:pPr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553236"/>
    <w:pPr>
      <w:spacing w:after="0"/>
    </w:pPr>
    <w:rPr>
      <w:szCs w:val="24"/>
      <w:lang w:eastAsia="en-US"/>
    </w:rPr>
  </w:style>
  <w:style w:type="paragraph" w:styleId="NormalIndent">
    <w:name w:val="Normal Indent"/>
    <w:basedOn w:val="Normal"/>
    <w:rsid w:val="00687BAB"/>
    <w:pPr>
      <w:spacing w:after="0"/>
      <w:ind w:left="708"/>
    </w:pPr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687BAB"/>
    <w:pPr>
      <w:spacing w:after="120" w:line="480" w:lineRule="auto"/>
    </w:pPr>
    <w:rPr>
      <w:rFonts w:ascii="Times New Roman" w:hAnsi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687BA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687BAB"/>
    <w:pPr>
      <w:spacing w:after="12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687BAB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687BAB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87BAB"/>
    <w:rPr>
      <w:rFonts w:eastAsia="Times New Roman" w:cs="Times New Roman"/>
      <w:sz w:val="24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687B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velopeReturn">
    <w:name w:val="envelope return"/>
    <w:basedOn w:val="Normal"/>
    <w:rsid w:val="00687BAB"/>
    <w:pPr>
      <w:spacing w:after="0"/>
    </w:pPr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687BAB"/>
    <w:pPr>
      <w:framePr w:w="4320" w:h="2160" w:hRule="exact" w:hSpace="141" w:wrap="auto" w:hAnchor="page" w:xAlign="center" w:yAlign="bottom"/>
      <w:spacing w:after="0"/>
      <w:ind w:left="1"/>
    </w:pPr>
    <w:rPr>
      <w:rFonts w:ascii="Arial" w:hAnsi="Arial"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700857"/>
    <w:pPr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857"/>
    <w:rPr>
      <w:rFonts w:eastAsia="Times New Roman" w:cs="Arial"/>
      <w:sz w:val="24"/>
      <w:szCs w:val="24"/>
      <w:lang w:val="en-US" w:eastAsia="en-US"/>
    </w:rPr>
  </w:style>
  <w:style w:type="paragraph" w:customStyle="1" w:styleId="boardlist">
    <w:name w:val="boardlist"/>
    <w:basedOn w:val="Normal"/>
    <w:rsid w:val="00687BAB"/>
    <w:pPr>
      <w:spacing w:before="100" w:beforeAutospacing="1" w:after="100" w:afterAutospacing="1" w:line="312" w:lineRule="auto"/>
      <w:ind w:left="75"/>
    </w:pPr>
    <w:rPr>
      <w:rFonts w:ascii="Times New Roman" w:hAnsi="Times New Roman"/>
      <w:sz w:val="17"/>
      <w:szCs w:val="17"/>
    </w:rPr>
  </w:style>
  <w:style w:type="character" w:styleId="CommentReference">
    <w:name w:val="annotation reference"/>
    <w:basedOn w:val="DefaultParagraphFont"/>
    <w:semiHidden/>
    <w:rsid w:val="00687B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BA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87BAB"/>
    <w:rPr>
      <w:b/>
      <w:bCs/>
    </w:rPr>
  </w:style>
  <w:style w:type="character" w:customStyle="1" w:styleId="CaptionChar">
    <w:name w:val="Caption Char"/>
    <w:basedOn w:val="DefaultParagraphFont"/>
    <w:link w:val="Caption"/>
    <w:rsid w:val="00D40A0B"/>
    <w:rPr>
      <w:rFonts w:ascii="HelveticaNeueLT Std Lt" w:eastAsia="Times New Roman" w:hAnsi="HelveticaNeueLT Std Lt" w:cs="Times New Roman"/>
      <w:sz w:val="18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7BAB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660107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bottom w:val="single" w:sz="8" w:space="0" w:color="7BA0CD" w:themeColor="accent1" w:themeTint="BF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687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table" w:customStyle="1" w:styleId="MediumShading1-Accent12">
    <w:name w:val="Medium Shading 1 - Accent 12"/>
    <w:basedOn w:val="TableNormal"/>
    <w:uiPriority w:val="63"/>
    <w:rsid w:val="0068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C1E5D"/>
    <w:pPr>
      <w:spacing w:line="360" w:lineRule="auto"/>
      <w:ind w:left="720"/>
      <w:contextualSpacing/>
    </w:pPr>
  </w:style>
  <w:style w:type="paragraph" w:styleId="Quote">
    <w:name w:val="Quote"/>
    <w:aliases w:val="Auzaehlung"/>
    <w:basedOn w:val="Normal"/>
    <w:next w:val="Normal"/>
    <w:link w:val="QuoteChar"/>
    <w:uiPriority w:val="29"/>
    <w:qFormat/>
    <w:rsid w:val="00A0618B"/>
    <w:pPr>
      <w:numPr>
        <w:numId w:val="32"/>
      </w:numPr>
      <w:spacing w:after="0"/>
    </w:pPr>
    <w:rPr>
      <w:iCs/>
      <w:color w:val="000000" w:themeColor="text1"/>
    </w:rPr>
  </w:style>
  <w:style w:type="character" w:customStyle="1" w:styleId="QuoteChar">
    <w:name w:val="Quote Char"/>
    <w:aliases w:val="Auzaehlung Char"/>
    <w:basedOn w:val="DefaultParagraphFont"/>
    <w:link w:val="Quote"/>
    <w:uiPriority w:val="29"/>
    <w:rsid w:val="00A0618B"/>
    <w:rPr>
      <w:iCs/>
      <w:color w:val="000000" w:themeColor="text1"/>
    </w:rPr>
  </w:style>
  <w:style w:type="paragraph" w:styleId="IntenseQuote">
    <w:name w:val="Intense Quote"/>
    <w:aliases w:val="Aufzaehlung_fett"/>
    <w:basedOn w:val="Normal"/>
    <w:next w:val="Normal"/>
    <w:link w:val="IntenseQuoteChar"/>
    <w:uiPriority w:val="30"/>
    <w:rsid w:val="00A0618B"/>
    <w:pPr>
      <w:numPr>
        <w:numId w:val="33"/>
      </w:numPr>
      <w:spacing w:after="0"/>
      <w:ind w:right="936"/>
    </w:pPr>
    <w:rPr>
      <w:b/>
      <w:bCs/>
      <w:iCs/>
    </w:rPr>
  </w:style>
  <w:style w:type="character" w:customStyle="1" w:styleId="IntenseQuoteChar">
    <w:name w:val="Intense Quote Char"/>
    <w:aliases w:val="Aufzaehlung_fett Char"/>
    <w:basedOn w:val="DefaultParagraphFont"/>
    <w:link w:val="IntenseQuote"/>
    <w:uiPriority w:val="30"/>
    <w:rsid w:val="00A0618B"/>
    <w:rPr>
      <w:b/>
      <w:bCs/>
      <w:iCs/>
    </w:rPr>
  </w:style>
  <w:style w:type="paragraph" w:customStyle="1" w:styleId="HeadingnoTOC">
    <w:name w:val="Heading no TOC"/>
    <w:basedOn w:val="Heading1"/>
    <w:next w:val="Normal"/>
    <w:link w:val="HeadingnoTOCChar"/>
    <w:qFormat/>
    <w:rsid w:val="00EE6509"/>
    <w:pPr>
      <w:keepLines w:val="0"/>
      <w:pageBreakBefore w:val="0"/>
      <w:numPr>
        <w:numId w:val="0"/>
      </w:numPr>
      <w:spacing w:before="240"/>
    </w:pPr>
    <w:rPr>
      <w:rFonts w:ascii="Arial" w:eastAsia="Times New Roman" w:hAnsi="Arial" w:cs="Times New Roman"/>
      <w:bCs w:val="0"/>
      <w:color w:val="auto"/>
      <w:sz w:val="32"/>
      <w:szCs w:val="20"/>
      <w:lang w:eastAsia="en-US"/>
    </w:rPr>
  </w:style>
  <w:style w:type="character" w:customStyle="1" w:styleId="HeadingnoTOCChar">
    <w:name w:val="Heading no TOC Char"/>
    <w:basedOn w:val="Heading1Char"/>
    <w:link w:val="HeadingnoTOC"/>
    <w:rsid w:val="00EE6509"/>
    <w:rPr>
      <w:rFonts w:ascii="Arial" w:eastAsia="Times New Roman" w:hAnsi="Arial" w:cs="Times New Roman"/>
      <w:b/>
      <w:bCs/>
      <w:color w:val="000000" w:themeColor="text1"/>
      <w:sz w:val="32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0085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008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085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085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085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8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A5C"/>
    <w:pPr>
      <w:pageBreakBefore w:val="0"/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NoSpacing">
    <w:name w:val="No Spacing"/>
    <w:link w:val="NoSpacingChar"/>
    <w:uiPriority w:val="1"/>
    <w:qFormat/>
    <w:rsid w:val="00AA34EA"/>
    <w:pPr>
      <w:spacing w:after="0" w:line="240" w:lineRule="auto"/>
    </w:pPr>
    <w:rPr>
      <w:rFonts w:asciiTheme="minorHAnsi" w:hAnsi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34EA"/>
    <w:rPr>
      <w:rFonts w:asciiTheme="minorHAnsi" w:hAnsiTheme="minorHAnsi"/>
      <w:lang w:val="en-US" w:eastAsia="en-US"/>
    </w:rPr>
  </w:style>
  <w:style w:type="table" w:customStyle="1" w:styleId="LightShading1">
    <w:name w:val="Light Shading1"/>
    <w:basedOn w:val="TableNormal"/>
    <w:uiPriority w:val="60"/>
    <w:rsid w:val="0047646C"/>
    <w:pPr>
      <w:spacing w:after="0" w:line="240" w:lineRule="auto"/>
    </w:pPr>
    <w:rPr>
      <w:rFonts w:ascii="HelveticaNeueLT Std Lt" w:hAnsi="HelveticaNeueLT Std Lt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cantSplit/>
      <w:tblHeader/>
    </w:trPr>
    <w:tblStylePr w:type="firstRow">
      <w:pPr>
        <w:spacing w:before="0" w:after="0" w:line="240" w:lineRule="auto"/>
      </w:pPr>
      <w:rPr>
        <w:rFonts w:ascii="HelveticaNeueLT Std Lt" w:hAnsi="HelveticaNeueLT Std Lt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ascii="HelveticaNeueLT Std Lt" w:hAnsi="HelveticaNeueLT Std Lt"/>
        <w:sz w:val="20"/>
      </w:rPr>
      <w:tblPr/>
      <w:tcPr>
        <w:shd w:val="clear" w:color="auto" w:fill="BFBFBF" w:themeFill="background1" w:themeFillShade="BF"/>
      </w:tcPr>
    </w:tblStylePr>
    <w:tblStylePr w:type="band2Horz">
      <w:rPr>
        <w:rFonts w:ascii="HelveticaNeueLT Std Lt" w:hAnsi="HelveticaNeueLT Std Lt"/>
        <w:sz w:val="20"/>
      </w:rPr>
      <w:tblPr/>
      <w:tcPr>
        <w:shd w:val="clear" w:color="auto" w:fill="FFFFFF" w:themeFill="background1"/>
      </w:tcPr>
    </w:tblStylePr>
  </w:style>
  <w:style w:type="table" w:customStyle="1" w:styleId="LightShading-Accent12">
    <w:name w:val="Light Shading - Accent 12"/>
    <w:basedOn w:val="TableNormal"/>
    <w:uiPriority w:val="60"/>
    <w:rsid w:val="00660107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rPr>
        <w:cantSplit/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BLT">
    <w:name w:val="BLT"/>
    <w:basedOn w:val="TableNormal"/>
    <w:uiPriority w:val="99"/>
    <w:qFormat/>
    <w:rsid w:val="003D7BE2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</w:tblPr>
    <w:trPr>
      <w:cantSplit/>
      <w:tblHeader/>
    </w:trPr>
    <w:tblStylePr w:type="firstRow">
      <w:rPr>
        <w:rFonts w:ascii="HelveticaNeueLT Std Lt" w:hAnsi="HelveticaNeueLT Std Lt"/>
        <w:b/>
        <w:sz w:val="20"/>
      </w:rPr>
    </w:tblStylePr>
    <w:tblStylePr w:type="band1Horz">
      <w:rPr>
        <w:rFonts w:ascii="HelveticaNeueLT Std Lt" w:hAnsi="HelveticaNeueLT Std Lt"/>
        <w:sz w:val="20"/>
      </w:rPr>
    </w:tblStylePr>
    <w:tblStylePr w:type="band2Horz">
      <w:rPr>
        <w:rFonts w:ascii="HelveticaNeueLT Std Lt" w:hAnsi="HelveticaNeueLT Std Lt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LightShading-Accent2">
    <w:name w:val="Light Shading Accent 2"/>
    <w:basedOn w:val="TableNormal"/>
    <w:uiPriority w:val="60"/>
    <w:rsid w:val="006601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T Helvetica">
      <a:majorFont>
        <a:latin typeface="HelveticaNeueLT Std Cn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0052-2723-4B77-B5FF-B0B0CFDF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User Manual</vt:lpstr>
    </vt:vector>
  </TitlesOfParts>
  <Company>TU Wien - Campusversion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User Manual</dc:title>
  <dc:subject>Hardware User Manual</dc:subject>
  <dc:creator>Michael Delueg</dc:creator>
  <cp:lastModifiedBy>Daniel Steinmair</cp:lastModifiedBy>
  <cp:revision>22</cp:revision>
  <cp:lastPrinted>2010-12-14T12:57:00Z</cp:lastPrinted>
  <dcterms:created xsi:type="dcterms:W3CDTF">2017-12-06T17:27:00Z</dcterms:created>
  <dcterms:modified xsi:type="dcterms:W3CDTF">2018-08-04T09:23:00Z</dcterms:modified>
  <cp:contentStatus>Vx.x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Vx.x</vt:lpwstr>
  </property>
  <property fmtid="{D5CDD505-2E9C-101B-9397-08002B2CF9AE}" pid="3" name="Productname">
    <vt:lpwstr>Productname</vt:lpwstr>
  </property>
</Properties>
</file>